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3CBDB" w14:textId="77777777" w:rsidR="006E6B86" w:rsidRPr="006E6B86" w:rsidRDefault="006E6B86" w:rsidP="006E6B86">
      <w:pPr>
        <w:jc w:val="right"/>
        <w:rPr>
          <w:rFonts w:ascii="Calibri" w:hAnsi="Calibri"/>
          <w:b/>
          <w:sz w:val="18"/>
          <w:szCs w:val="19"/>
        </w:rPr>
      </w:pPr>
    </w:p>
    <w:p w14:paraId="02904E9A" w14:textId="16A07916" w:rsidR="006E6B86" w:rsidRPr="006E6B86" w:rsidRDefault="006E6B86" w:rsidP="006E6B86">
      <w:pPr>
        <w:jc w:val="center"/>
        <w:rPr>
          <w:rFonts w:ascii="Calibri" w:hAnsi="Calibri"/>
        </w:rPr>
      </w:pPr>
      <w:r w:rsidRPr="006E6B86">
        <w:rPr>
          <w:rFonts w:ascii="Calibri" w:hAnsi="Calibri"/>
          <w:b/>
          <w:sz w:val="28"/>
          <w:szCs w:val="28"/>
        </w:rPr>
        <w:t xml:space="preserve">Umowa nr </w:t>
      </w:r>
      <w:r w:rsidR="00904226" w:rsidRPr="00904226">
        <w:rPr>
          <w:rFonts w:ascii="Calibri" w:hAnsi="Calibri"/>
          <w:b/>
          <w:sz w:val="28"/>
          <w:szCs w:val="28"/>
          <w:highlight w:val="yellow"/>
        </w:rPr>
        <w:t>……………………….</w:t>
      </w:r>
    </w:p>
    <w:p w14:paraId="75242CB4" w14:textId="77777777" w:rsidR="006E6B86" w:rsidRPr="006E6B86" w:rsidRDefault="006E6B86" w:rsidP="006E6B86">
      <w:pPr>
        <w:jc w:val="center"/>
        <w:rPr>
          <w:rFonts w:ascii="Calibri" w:hAnsi="Calibri" w:cs="Calibri"/>
          <w:b/>
        </w:rPr>
      </w:pPr>
      <w:r w:rsidRPr="006E6B86">
        <w:rPr>
          <w:rFonts w:ascii="Calibri" w:hAnsi="Calibri" w:cs="Calibri"/>
          <w:b/>
        </w:rPr>
        <w:t>zwana dalej „Umową”</w:t>
      </w:r>
    </w:p>
    <w:p w14:paraId="07D3EF88" w14:textId="77777777" w:rsidR="006E6B86" w:rsidRPr="006E6B86" w:rsidRDefault="006E6B86" w:rsidP="006E6B86">
      <w:pPr>
        <w:rPr>
          <w:rFonts w:ascii="Calibri" w:hAnsi="Calibri" w:cs="Calibri"/>
        </w:rPr>
      </w:pPr>
    </w:p>
    <w:p w14:paraId="6898DB71" w14:textId="77777777" w:rsidR="006E6B86" w:rsidRPr="006E6B86" w:rsidRDefault="006E6B86" w:rsidP="006E6B86">
      <w:pPr>
        <w:rPr>
          <w:rFonts w:ascii="Calibri" w:hAnsi="Calibri" w:cs="Calibri"/>
          <w:sz w:val="4"/>
          <w:szCs w:val="4"/>
        </w:rPr>
      </w:pPr>
    </w:p>
    <w:p w14:paraId="4B27703E" w14:textId="77777777" w:rsidR="006E6B86" w:rsidRPr="006E6B86" w:rsidRDefault="006E6B86" w:rsidP="006E6B86">
      <w:pPr>
        <w:rPr>
          <w:rFonts w:ascii="Calibri" w:hAnsi="Calibri" w:cs="Calibri"/>
        </w:rPr>
      </w:pPr>
      <w:r w:rsidRPr="006E6B86">
        <w:rPr>
          <w:rFonts w:ascii="Calibri" w:hAnsi="Calibri" w:cs="Calibri"/>
        </w:rPr>
        <w:t>zawarta dniu ……………………………..2025 r. w Gdańsku, pomiędzy:</w:t>
      </w:r>
    </w:p>
    <w:p w14:paraId="4309CD78" w14:textId="77777777" w:rsidR="006E6B86" w:rsidRPr="006E6B86" w:rsidRDefault="006E6B86" w:rsidP="006E6B86">
      <w:pPr>
        <w:ind w:right="37"/>
        <w:jc w:val="both"/>
        <w:rPr>
          <w:rFonts w:ascii="Calibri" w:hAnsi="Calibri" w:cs="Calibri"/>
        </w:rPr>
      </w:pPr>
    </w:p>
    <w:p w14:paraId="6A1C515A" w14:textId="14C66963" w:rsidR="006E6B86" w:rsidRPr="006E6B86" w:rsidRDefault="006E6B86" w:rsidP="006E6B86">
      <w:pPr>
        <w:ind w:right="37"/>
        <w:jc w:val="both"/>
        <w:rPr>
          <w:rFonts w:ascii="Calibri" w:hAnsi="Calibri" w:cs="Calibri"/>
          <w:b/>
          <w:sz w:val="22"/>
          <w:szCs w:val="22"/>
        </w:rPr>
      </w:pPr>
      <w:r w:rsidRPr="006E6B86">
        <w:rPr>
          <w:rFonts w:ascii="Calibri" w:hAnsi="Calibri" w:cs="Calibri"/>
          <w:sz w:val="22"/>
          <w:szCs w:val="22"/>
        </w:rPr>
        <w:t>Wyższą Szkołą Zdrowia w Gdańsku, ul. Pelplińska 7, 80-335 Gdańsk, NIP: 586-20-14-267, REGON: 191841493; wpisaną do Ewidencji Uczelni Niepublicznych</w:t>
      </w:r>
      <w:r w:rsidR="00F71636">
        <w:rPr>
          <w:rFonts w:ascii="Calibri" w:hAnsi="Calibri" w:cs="Calibri"/>
          <w:sz w:val="22"/>
          <w:szCs w:val="22"/>
        </w:rPr>
        <w:t xml:space="preserve"> </w:t>
      </w:r>
      <w:r w:rsidRPr="006E6B86">
        <w:rPr>
          <w:rFonts w:ascii="Calibri" w:hAnsi="Calibri" w:cs="Calibri"/>
          <w:sz w:val="22"/>
          <w:szCs w:val="22"/>
        </w:rPr>
        <w:t xml:space="preserve">prowadzonej przez Ministra Edukacji i Nauki pod numerem 164, zwaną dalej </w:t>
      </w:r>
      <w:r w:rsidRPr="006E6B86">
        <w:rPr>
          <w:rFonts w:ascii="Calibri" w:hAnsi="Calibri" w:cs="Calibri"/>
          <w:b/>
          <w:sz w:val="22"/>
          <w:szCs w:val="22"/>
        </w:rPr>
        <w:t>„Zamawiającym”</w:t>
      </w:r>
    </w:p>
    <w:p w14:paraId="5B69E4F3" w14:textId="77777777" w:rsidR="006E6B86" w:rsidRPr="006E6B86" w:rsidRDefault="006E6B86" w:rsidP="006E6B86">
      <w:pPr>
        <w:ind w:right="37"/>
        <w:jc w:val="both"/>
        <w:rPr>
          <w:rFonts w:ascii="Calibri" w:hAnsi="Calibri" w:cs="Calibri"/>
          <w:sz w:val="22"/>
          <w:szCs w:val="22"/>
        </w:rPr>
      </w:pPr>
    </w:p>
    <w:p w14:paraId="088136C4" w14:textId="77777777" w:rsidR="006E6B86" w:rsidRPr="006E6B86" w:rsidRDefault="006E6B86" w:rsidP="006E6B86">
      <w:pPr>
        <w:ind w:right="37"/>
        <w:jc w:val="both"/>
        <w:rPr>
          <w:rFonts w:ascii="Calibri" w:hAnsi="Calibri" w:cs="Calibri"/>
          <w:sz w:val="22"/>
          <w:szCs w:val="22"/>
        </w:rPr>
      </w:pPr>
      <w:r w:rsidRPr="006E6B86">
        <w:rPr>
          <w:rFonts w:ascii="Calibri" w:hAnsi="Calibri" w:cs="Calibri"/>
          <w:sz w:val="22"/>
          <w:szCs w:val="22"/>
        </w:rPr>
        <w:t xml:space="preserve">reprezentowaną przez: </w:t>
      </w:r>
    </w:p>
    <w:p w14:paraId="601EB3AD" w14:textId="77777777" w:rsidR="006E6B86" w:rsidRPr="006E6B86" w:rsidRDefault="006E6B86" w:rsidP="006E6B86">
      <w:pPr>
        <w:ind w:right="37"/>
        <w:jc w:val="both"/>
        <w:rPr>
          <w:rFonts w:ascii="Calibri" w:hAnsi="Calibri" w:cs="Calibri"/>
          <w:sz w:val="22"/>
          <w:szCs w:val="22"/>
        </w:rPr>
      </w:pPr>
      <w:r w:rsidRPr="006E6B86">
        <w:rPr>
          <w:rFonts w:ascii="Calibri" w:hAnsi="Calibri" w:cs="Calibri"/>
          <w:sz w:val="22"/>
          <w:szCs w:val="22"/>
        </w:rPr>
        <w:t xml:space="preserve">Pana dr hab. Marcina </w:t>
      </w:r>
      <w:proofErr w:type="spellStart"/>
      <w:r w:rsidRPr="006E6B86">
        <w:rPr>
          <w:rFonts w:ascii="Calibri" w:hAnsi="Calibri" w:cs="Calibri"/>
          <w:sz w:val="22"/>
          <w:szCs w:val="22"/>
        </w:rPr>
        <w:t>Geryka</w:t>
      </w:r>
      <w:proofErr w:type="spellEnd"/>
      <w:r w:rsidRPr="006E6B86">
        <w:rPr>
          <w:rFonts w:ascii="Calibri" w:hAnsi="Calibri" w:cs="Calibri"/>
          <w:sz w:val="22"/>
          <w:szCs w:val="22"/>
        </w:rPr>
        <w:t>, prof. UJ  – kanclerza Uczelni;</w:t>
      </w:r>
    </w:p>
    <w:p w14:paraId="14DFCFB6" w14:textId="77777777" w:rsidR="006E6B86" w:rsidRPr="006E6B86" w:rsidRDefault="006E6B86" w:rsidP="006E6B86">
      <w:pPr>
        <w:ind w:right="37"/>
        <w:jc w:val="both"/>
        <w:rPr>
          <w:rFonts w:ascii="Calibri" w:hAnsi="Calibri" w:cs="Calibri"/>
          <w:sz w:val="12"/>
          <w:szCs w:val="12"/>
        </w:rPr>
      </w:pPr>
    </w:p>
    <w:p w14:paraId="6930471E" w14:textId="77777777" w:rsidR="006E6B86" w:rsidRPr="006E6B86" w:rsidRDefault="006E6B86" w:rsidP="006E6B86">
      <w:pPr>
        <w:ind w:right="37"/>
        <w:jc w:val="both"/>
        <w:rPr>
          <w:rFonts w:ascii="Calibri" w:hAnsi="Calibri" w:cs="Calibri"/>
          <w:sz w:val="22"/>
          <w:szCs w:val="22"/>
        </w:rPr>
      </w:pPr>
      <w:r w:rsidRPr="006E6B86">
        <w:rPr>
          <w:rFonts w:ascii="Calibri" w:hAnsi="Calibri" w:cs="Calibri"/>
          <w:sz w:val="22"/>
          <w:szCs w:val="22"/>
        </w:rPr>
        <w:t>a</w:t>
      </w:r>
    </w:p>
    <w:p w14:paraId="7C25271B" w14:textId="77777777" w:rsidR="006E6B86" w:rsidRPr="006E6B86" w:rsidRDefault="006E6B86" w:rsidP="006E6B86">
      <w:pPr>
        <w:jc w:val="both"/>
        <w:rPr>
          <w:rFonts w:ascii="Calibri" w:hAnsi="Calibri" w:cs="Calibri"/>
          <w:sz w:val="22"/>
          <w:szCs w:val="22"/>
        </w:rPr>
      </w:pPr>
      <w:r w:rsidRPr="006E6B86">
        <w:rPr>
          <w:rFonts w:ascii="Calibri" w:hAnsi="Calibri" w:cs="Calibri"/>
          <w:sz w:val="22"/>
          <w:szCs w:val="22"/>
        </w:rPr>
        <w:t>……………………………………….</w:t>
      </w:r>
    </w:p>
    <w:p w14:paraId="385A3583" w14:textId="77777777" w:rsidR="006E6B86" w:rsidRPr="006E6B86" w:rsidRDefault="006E6B86" w:rsidP="006E6B86">
      <w:pPr>
        <w:jc w:val="both"/>
        <w:rPr>
          <w:rFonts w:ascii="Calibri" w:hAnsi="Calibri" w:cs="Calibri"/>
          <w:sz w:val="12"/>
          <w:szCs w:val="12"/>
        </w:rPr>
      </w:pPr>
    </w:p>
    <w:p w14:paraId="77C3C26C" w14:textId="77777777" w:rsidR="006E6B86" w:rsidRPr="006E6B86" w:rsidRDefault="006E6B86" w:rsidP="006E6B86">
      <w:pPr>
        <w:jc w:val="both"/>
        <w:rPr>
          <w:rFonts w:ascii="Calibri" w:hAnsi="Calibri" w:cs="Calibri"/>
          <w:sz w:val="22"/>
          <w:szCs w:val="22"/>
        </w:rPr>
      </w:pPr>
      <w:r w:rsidRPr="006E6B86">
        <w:rPr>
          <w:rFonts w:ascii="Calibri" w:hAnsi="Calibri" w:cs="Calibri"/>
          <w:sz w:val="22"/>
          <w:szCs w:val="22"/>
        </w:rPr>
        <w:t>reprezentowaną przez:</w:t>
      </w:r>
    </w:p>
    <w:p w14:paraId="2C068F4A" w14:textId="77777777" w:rsidR="006E6B86" w:rsidRPr="006E6B86" w:rsidRDefault="006E6B86" w:rsidP="006E6B86">
      <w:pPr>
        <w:jc w:val="both"/>
        <w:rPr>
          <w:rFonts w:ascii="Calibri" w:hAnsi="Calibri" w:cs="Calibri"/>
          <w:sz w:val="22"/>
          <w:szCs w:val="22"/>
        </w:rPr>
      </w:pPr>
      <w:r w:rsidRPr="006E6B86">
        <w:rPr>
          <w:rFonts w:ascii="Calibri" w:hAnsi="Calibri" w:cs="Calibri"/>
          <w:sz w:val="22"/>
          <w:szCs w:val="22"/>
        </w:rPr>
        <w:t xml:space="preserve">Pana/Panią ……………………….., zwaną dalej </w:t>
      </w:r>
      <w:r w:rsidRPr="006E6B86">
        <w:rPr>
          <w:rFonts w:ascii="Calibri" w:hAnsi="Calibri" w:cs="Calibri"/>
          <w:b/>
          <w:sz w:val="22"/>
          <w:szCs w:val="22"/>
        </w:rPr>
        <w:t>„Wykonawcą”</w:t>
      </w:r>
    </w:p>
    <w:p w14:paraId="12B3CCA6" w14:textId="77777777" w:rsidR="006E6B86" w:rsidRPr="006E6B86" w:rsidRDefault="006E6B86" w:rsidP="006E6B86">
      <w:pPr>
        <w:jc w:val="both"/>
        <w:rPr>
          <w:rFonts w:ascii="Calibri" w:hAnsi="Calibri" w:cs="Calibri"/>
          <w:sz w:val="12"/>
          <w:szCs w:val="12"/>
        </w:rPr>
      </w:pPr>
    </w:p>
    <w:p w14:paraId="16BEA9B7" w14:textId="77777777" w:rsidR="006E6B86" w:rsidRPr="006E6B86" w:rsidRDefault="006E6B86" w:rsidP="006E6B86">
      <w:pPr>
        <w:jc w:val="both"/>
        <w:rPr>
          <w:rFonts w:ascii="Calibri" w:hAnsi="Calibri" w:cs="Calibri"/>
          <w:sz w:val="22"/>
          <w:szCs w:val="22"/>
        </w:rPr>
      </w:pPr>
      <w:r w:rsidRPr="006E6B86">
        <w:rPr>
          <w:rFonts w:ascii="Calibri" w:hAnsi="Calibri" w:cs="Calibri"/>
          <w:sz w:val="22"/>
          <w:szCs w:val="22"/>
        </w:rPr>
        <w:t>zwanymi dalej łącznie „</w:t>
      </w:r>
      <w:r w:rsidRPr="006E6B86">
        <w:rPr>
          <w:rFonts w:ascii="Calibri" w:hAnsi="Calibri" w:cs="Calibri"/>
          <w:b/>
          <w:bCs/>
          <w:sz w:val="22"/>
          <w:szCs w:val="22"/>
        </w:rPr>
        <w:t>Stronami</w:t>
      </w:r>
      <w:r w:rsidRPr="006E6B86">
        <w:rPr>
          <w:rFonts w:ascii="Calibri" w:hAnsi="Calibri" w:cs="Calibri"/>
          <w:sz w:val="22"/>
          <w:szCs w:val="22"/>
        </w:rPr>
        <w:t>”, a każda z osobna „</w:t>
      </w:r>
      <w:r w:rsidRPr="006E6B86">
        <w:rPr>
          <w:rFonts w:ascii="Calibri" w:hAnsi="Calibri" w:cs="Calibri"/>
          <w:b/>
          <w:bCs/>
          <w:sz w:val="22"/>
          <w:szCs w:val="22"/>
        </w:rPr>
        <w:t xml:space="preserve">Stroną”. </w:t>
      </w:r>
    </w:p>
    <w:p w14:paraId="7D663CBE" w14:textId="77777777" w:rsidR="006E6B86" w:rsidRDefault="006E6B86" w:rsidP="006E6B86">
      <w:pPr>
        <w:autoSpaceDE w:val="0"/>
        <w:autoSpaceDN w:val="0"/>
        <w:adjustRightInd w:val="0"/>
        <w:jc w:val="both"/>
        <w:rPr>
          <w:rFonts w:ascii="Calibri" w:hAnsi="Calibri" w:cs="Calibri"/>
          <w:sz w:val="22"/>
          <w:szCs w:val="22"/>
        </w:rPr>
      </w:pPr>
    </w:p>
    <w:p w14:paraId="77ED8A14" w14:textId="380A5924" w:rsidR="006E6B86" w:rsidRPr="006E6B86" w:rsidRDefault="006E6B86" w:rsidP="00F71636">
      <w:pPr>
        <w:spacing w:after="160" w:line="259" w:lineRule="auto"/>
        <w:jc w:val="both"/>
        <w:rPr>
          <w:rFonts w:ascii="Calibri" w:hAnsi="Calibri" w:cs="Calibri"/>
          <w:sz w:val="22"/>
          <w:szCs w:val="22"/>
        </w:rPr>
      </w:pPr>
      <w:r w:rsidRPr="006E6B86">
        <w:rPr>
          <w:rFonts w:ascii="Calibri" w:hAnsi="Calibri" w:cs="Calibri"/>
          <w:sz w:val="22"/>
          <w:szCs w:val="22"/>
        </w:rPr>
        <w:t>Przedmiot objęty niniejszą umową zostanie sfinansowany ze środków Unii Europejskiej w ramach Europejskiego Funduszu Społecznego Plus jako działanie realizowane w ramach projektu Wyższa Szkoła Zdrowia w Gdańsku dostępna i przyjazna realizowanego na podstawie umowy o dofinansowanie projektu nr FERS.03.01-IP.08-0104/24 zawartej z Narodowym Centrum Badań i Rozwoju w dniu 25 września 2024 r.</w:t>
      </w:r>
    </w:p>
    <w:p w14:paraId="5A424B60" w14:textId="77777777" w:rsidR="006E6B86" w:rsidRDefault="006E6B86" w:rsidP="006E6B86">
      <w:pPr>
        <w:autoSpaceDE w:val="0"/>
        <w:autoSpaceDN w:val="0"/>
        <w:adjustRightInd w:val="0"/>
        <w:jc w:val="both"/>
        <w:rPr>
          <w:rFonts w:ascii="Calibri" w:hAnsi="Calibri" w:cs="Calibri"/>
          <w:sz w:val="22"/>
          <w:szCs w:val="22"/>
        </w:rPr>
      </w:pPr>
      <w:r w:rsidRPr="006E6B86">
        <w:rPr>
          <w:rFonts w:ascii="Calibri" w:hAnsi="Calibri" w:cs="Calibri"/>
          <w:sz w:val="22"/>
          <w:szCs w:val="22"/>
        </w:rPr>
        <w:t xml:space="preserve">Zamawiający przeprowadził postępowanie ofertowe upublicznione w dniu ……………….. r. w Bazie Konkurencyjności – numer ogłoszenia: </w:t>
      </w:r>
      <w:r w:rsidRPr="006E6B86">
        <w:rPr>
          <w:rFonts w:ascii="Calibri" w:hAnsi="Calibri" w:cs="Calibri"/>
          <w:color w:val="000000"/>
          <w:sz w:val="22"/>
          <w:szCs w:val="22"/>
        </w:rPr>
        <w:t>………………………………..</w:t>
      </w:r>
      <w:r w:rsidRPr="006E6B86">
        <w:rPr>
          <w:rFonts w:ascii="Calibri" w:hAnsi="Calibri" w:cs="Calibri"/>
          <w:sz w:val="22"/>
          <w:szCs w:val="22"/>
        </w:rPr>
        <w:t xml:space="preserve">. </w:t>
      </w:r>
    </w:p>
    <w:p w14:paraId="6ED72417" w14:textId="0A5B3ECF" w:rsidR="006E6B86" w:rsidRPr="006E6B86" w:rsidRDefault="006E6B86" w:rsidP="006E6B86">
      <w:pPr>
        <w:autoSpaceDE w:val="0"/>
        <w:autoSpaceDN w:val="0"/>
        <w:adjustRightInd w:val="0"/>
        <w:jc w:val="both"/>
        <w:rPr>
          <w:rFonts w:ascii="Calibri" w:hAnsi="Calibri" w:cs="Calibri"/>
          <w:sz w:val="22"/>
          <w:szCs w:val="22"/>
        </w:rPr>
      </w:pPr>
      <w:r>
        <w:rPr>
          <w:rFonts w:ascii="Calibri" w:hAnsi="Calibri" w:cs="Calibri"/>
          <w:sz w:val="22"/>
          <w:szCs w:val="22"/>
        </w:rPr>
        <w:t xml:space="preserve">Wykonawca złożył </w:t>
      </w:r>
      <w:r w:rsidR="00225029">
        <w:rPr>
          <w:rFonts w:ascii="Calibri" w:hAnsi="Calibri" w:cs="Calibri"/>
          <w:sz w:val="22"/>
          <w:szCs w:val="22"/>
        </w:rPr>
        <w:t>ofertę w powyższym postępowaniu, która została oceniona jako najkorzystniejsza w procesie oceny ofert i</w:t>
      </w:r>
      <w:r w:rsidRPr="006E6B86">
        <w:rPr>
          <w:rFonts w:ascii="Calibri" w:hAnsi="Calibri" w:cs="Calibri"/>
          <w:sz w:val="22"/>
          <w:szCs w:val="22"/>
        </w:rPr>
        <w:t xml:space="preserve"> spełnia wszystkie wymogi odnośnie post</w:t>
      </w:r>
      <w:r w:rsidR="00225029">
        <w:rPr>
          <w:rFonts w:ascii="Calibri" w:hAnsi="Calibri" w:cs="Calibri"/>
          <w:sz w:val="22"/>
          <w:szCs w:val="22"/>
        </w:rPr>
        <w:t>ę</w:t>
      </w:r>
      <w:r w:rsidRPr="006E6B86">
        <w:rPr>
          <w:rFonts w:ascii="Calibri" w:hAnsi="Calibri" w:cs="Calibri"/>
          <w:sz w:val="22"/>
          <w:szCs w:val="22"/>
        </w:rPr>
        <w:t>powania.</w:t>
      </w:r>
      <w:r w:rsidR="00225029">
        <w:rPr>
          <w:rFonts w:ascii="Calibri" w:hAnsi="Calibri" w:cs="Calibri"/>
          <w:sz w:val="22"/>
          <w:szCs w:val="22"/>
        </w:rPr>
        <w:t xml:space="preserve"> Oferta Wykonawcy stanowi załącznik nr 1 do niniejszej umowy.</w:t>
      </w:r>
    </w:p>
    <w:p w14:paraId="4E9065E3" w14:textId="77777777" w:rsidR="006E6B86" w:rsidRPr="006E6B86" w:rsidRDefault="006E6B86" w:rsidP="006E6B86">
      <w:pPr>
        <w:autoSpaceDE w:val="0"/>
        <w:autoSpaceDN w:val="0"/>
        <w:adjustRightInd w:val="0"/>
        <w:jc w:val="center"/>
        <w:rPr>
          <w:rFonts w:ascii="Calibri" w:hAnsi="Calibri" w:cs="Calibri"/>
          <w:b/>
          <w:sz w:val="22"/>
          <w:szCs w:val="22"/>
        </w:rPr>
      </w:pPr>
    </w:p>
    <w:p w14:paraId="14A1A616" w14:textId="77777777" w:rsidR="006E6B86" w:rsidRPr="006E6B86" w:rsidRDefault="006E6B86" w:rsidP="006E6B86">
      <w:pPr>
        <w:autoSpaceDE w:val="0"/>
        <w:autoSpaceDN w:val="0"/>
        <w:adjustRightInd w:val="0"/>
        <w:jc w:val="center"/>
        <w:rPr>
          <w:rFonts w:ascii="Calibri" w:hAnsi="Calibri" w:cs="Calibri"/>
          <w:b/>
          <w:sz w:val="22"/>
          <w:szCs w:val="22"/>
        </w:rPr>
      </w:pPr>
      <w:r w:rsidRPr="006E6B86">
        <w:rPr>
          <w:rFonts w:ascii="Calibri" w:hAnsi="Calibri" w:cs="Calibri"/>
          <w:b/>
          <w:sz w:val="22"/>
          <w:szCs w:val="22"/>
        </w:rPr>
        <w:t>§ 1</w:t>
      </w:r>
    </w:p>
    <w:p w14:paraId="186D4DB2" w14:textId="77777777" w:rsidR="006E6B86" w:rsidRPr="006E6B86" w:rsidRDefault="006E6B86" w:rsidP="006E6B86">
      <w:pPr>
        <w:autoSpaceDE w:val="0"/>
        <w:autoSpaceDN w:val="0"/>
        <w:adjustRightInd w:val="0"/>
        <w:jc w:val="center"/>
        <w:rPr>
          <w:rFonts w:ascii="Calibri" w:hAnsi="Calibri" w:cs="Calibri"/>
          <w:b/>
          <w:sz w:val="22"/>
          <w:szCs w:val="22"/>
        </w:rPr>
      </w:pPr>
      <w:r w:rsidRPr="006E6B86">
        <w:rPr>
          <w:rFonts w:ascii="Calibri" w:hAnsi="Calibri" w:cs="Calibri"/>
          <w:b/>
          <w:sz w:val="22"/>
          <w:szCs w:val="22"/>
        </w:rPr>
        <w:t>PRZEDMIOT UMOWY</w:t>
      </w:r>
    </w:p>
    <w:p w14:paraId="344A65E1" w14:textId="77777777" w:rsidR="006E6B86" w:rsidRPr="006E6B86" w:rsidRDefault="006E6B86" w:rsidP="006E6B86">
      <w:pPr>
        <w:autoSpaceDE w:val="0"/>
        <w:autoSpaceDN w:val="0"/>
        <w:adjustRightInd w:val="0"/>
        <w:jc w:val="center"/>
        <w:rPr>
          <w:rFonts w:ascii="Calibri" w:hAnsi="Calibri" w:cs="Calibri"/>
          <w:b/>
          <w:sz w:val="22"/>
          <w:szCs w:val="22"/>
        </w:rPr>
      </w:pPr>
    </w:p>
    <w:p w14:paraId="19C14935" w14:textId="773B999B" w:rsidR="005206C1" w:rsidRPr="005206C1" w:rsidRDefault="006E6B86" w:rsidP="005206C1">
      <w:pPr>
        <w:pStyle w:val="Nagwekspisutreci"/>
        <w:jc w:val="both"/>
        <w:rPr>
          <w:rFonts w:asciiTheme="minorHAnsi" w:hAnsiTheme="minorHAnsi" w:cstheme="minorHAnsi"/>
          <w:color w:val="auto"/>
          <w:sz w:val="22"/>
          <w:szCs w:val="22"/>
        </w:rPr>
      </w:pPr>
      <w:r w:rsidRPr="005206C1">
        <w:rPr>
          <w:rFonts w:asciiTheme="minorHAnsi" w:eastAsia="Times New Roman" w:hAnsiTheme="minorHAnsi" w:cstheme="minorHAnsi"/>
          <w:color w:val="auto"/>
          <w:sz w:val="22"/>
          <w:szCs w:val="22"/>
        </w:rPr>
        <w:t>Zamawiający zamawia, a Wykonawca przyjmuje do wykonania realizację przedmiotu zamówienia</w:t>
      </w:r>
      <w:r w:rsidR="002207A4" w:rsidRPr="005206C1">
        <w:rPr>
          <w:rFonts w:asciiTheme="minorHAnsi" w:eastAsia="Times New Roman" w:hAnsiTheme="minorHAnsi" w:cstheme="minorHAnsi"/>
          <w:color w:val="auto"/>
          <w:sz w:val="22"/>
          <w:szCs w:val="22"/>
        </w:rPr>
        <w:t xml:space="preserve"> pn. </w:t>
      </w:r>
      <w:r w:rsidR="005206C1" w:rsidRPr="005206C1">
        <w:rPr>
          <w:rFonts w:asciiTheme="minorHAnsi" w:hAnsiTheme="minorHAnsi" w:cstheme="minorHAnsi"/>
          <w:color w:val="auto"/>
          <w:sz w:val="22"/>
          <w:szCs w:val="22"/>
        </w:rPr>
        <w:t xml:space="preserve">Wykonanie, wdrożenie i utrzymanie systemu „Elektroniczna Biblioteka” służącego do przechowywania i zabezpieczonego udostępniania plików PDF (książek) dla użytkowników platformy edukacyjnej </w:t>
      </w:r>
      <w:r w:rsidRPr="005206C1">
        <w:rPr>
          <w:rFonts w:asciiTheme="minorHAnsi" w:eastAsia="Times New Roman" w:hAnsiTheme="minorHAnsi" w:cstheme="minorHAnsi"/>
          <w:color w:val="auto"/>
          <w:sz w:val="22"/>
          <w:szCs w:val="22"/>
        </w:rPr>
        <w:t xml:space="preserve">określonego w Zapytaniu ofertowym nr </w:t>
      </w:r>
      <w:r w:rsidR="003E4784">
        <w:rPr>
          <w:rFonts w:asciiTheme="minorHAnsi" w:eastAsiaTheme="minorEastAsia" w:hAnsiTheme="minorHAnsi" w:cstheme="minorHAnsi"/>
          <w:color w:val="auto"/>
          <w:sz w:val="22"/>
          <w:szCs w:val="22"/>
        </w:rPr>
        <w:t>6</w:t>
      </w:r>
      <w:r w:rsidR="005206C1" w:rsidRPr="005206C1">
        <w:rPr>
          <w:rFonts w:asciiTheme="minorHAnsi" w:eastAsiaTheme="minorEastAsia" w:hAnsiTheme="minorHAnsi" w:cstheme="minorHAnsi"/>
          <w:color w:val="auto"/>
          <w:sz w:val="22"/>
          <w:szCs w:val="22"/>
        </w:rPr>
        <w:t>/2025/03.01-0104/24</w:t>
      </w:r>
      <w:r w:rsidR="005206C1" w:rsidRPr="005206C1">
        <w:rPr>
          <w:rFonts w:asciiTheme="minorHAnsi" w:eastAsiaTheme="minorEastAsia" w:hAnsiTheme="minorHAnsi" w:cstheme="minorHAnsi"/>
          <w:b/>
          <w:bCs/>
          <w:color w:val="auto"/>
          <w:sz w:val="22"/>
          <w:szCs w:val="22"/>
        </w:rPr>
        <w:t xml:space="preserve"> </w:t>
      </w:r>
      <w:r w:rsidRPr="005206C1">
        <w:rPr>
          <w:rFonts w:asciiTheme="minorHAnsi" w:eastAsia="Times New Roman" w:hAnsiTheme="minorHAnsi" w:cstheme="minorHAnsi"/>
          <w:color w:val="auto"/>
          <w:sz w:val="22"/>
          <w:szCs w:val="22"/>
        </w:rPr>
        <w:t>na warunkach zawartych w tym zapytaniu i warunkach zawartych w ofercie</w:t>
      </w:r>
      <w:r w:rsidR="005206C1">
        <w:rPr>
          <w:rFonts w:asciiTheme="minorHAnsi" w:eastAsia="Times New Roman" w:hAnsiTheme="minorHAnsi" w:cstheme="minorHAnsi"/>
          <w:color w:val="auto"/>
          <w:sz w:val="22"/>
          <w:szCs w:val="22"/>
        </w:rPr>
        <w:t>.</w:t>
      </w:r>
      <w:r w:rsidRPr="005206C1">
        <w:rPr>
          <w:rFonts w:asciiTheme="minorHAnsi" w:eastAsia="Times New Roman" w:hAnsiTheme="minorHAnsi" w:cstheme="minorHAnsi"/>
          <w:color w:val="auto"/>
          <w:sz w:val="22"/>
          <w:szCs w:val="22"/>
        </w:rPr>
        <w:t xml:space="preserve"> </w:t>
      </w:r>
    </w:p>
    <w:p w14:paraId="66AD2553" w14:textId="77777777" w:rsidR="005206C1" w:rsidRPr="005206C1" w:rsidRDefault="005206C1" w:rsidP="00904226">
      <w:pPr>
        <w:pStyle w:val="Default"/>
        <w:jc w:val="both"/>
        <w:rPr>
          <w:rFonts w:eastAsia="Times New Roman"/>
          <w:color w:val="auto"/>
          <w:sz w:val="22"/>
          <w:szCs w:val="22"/>
          <w:lang w:eastAsia="pl-PL"/>
        </w:rPr>
      </w:pPr>
    </w:p>
    <w:p w14:paraId="253335C4" w14:textId="27223738" w:rsidR="006E6B86" w:rsidRDefault="006E6B86" w:rsidP="00904226">
      <w:pPr>
        <w:pStyle w:val="Default"/>
        <w:jc w:val="both"/>
        <w:rPr>
          <w:rFonts w:eastAsia="Times New Roman"/>
          <w:sz w:val="22"/>
          <w:szCs w:val="22"/>
          <w:lang w:eastAsia="pl-PL"/>
        </w:rPr>
      </w:pPr>
      <w:r w:rsidRPr="006E6B86">
        <w:rPr>
          <w:rFonts w:eastAsia="Times New Roman"/>
          <w:sz w:val="22"/>
          <w:szCs w:val="22"/>
          <w:lang w:eastAsia="pl-PL"/>
        </w:rPr>
        <w:t>Wykonawcy dostarczonej w dniu ………………………… r.</w:t>
      </w:r>
    </w:p>
    <w:p w14:paraId="0CC78DE4" w14:textId="77777777" w:rsidR="00904226" w:rsidRPr="00904226" w:rsidRDefault="00904226" w:rsidP="00904226">
      <w:pPr>
        <w:pStyle w:val="Default"/>
        <w:jc w:val="both"/>
        <w:rPr>
          <w:rFonts w:asciiTheme="minorHAnsi" w:hAnsiTheme="minorHAnsi" w:cstheme="minorHAnsi"/>
          <w:sz w:val="22"/>
          <w:szCs w:val="22"/>
        </w:rPr>
      </w:pPr>
    </w:p>
    <w:p w14:paraId="38A26F8E" w14:textId="77777777" w:rsidR="006E6B86" w:rsidRPr="006E6B86" w:rsidRDefault="006E6B86">
      <w:pPr>
        <w:numPr>
          <w:ilvl w:val="1"/>
          <w:numId w:val="2"/>
        </w:numPr>
        <w:autoSpaceDE w:val="0"/>
        <w:autoSpaceDN w:val="0"/>
        <w:adjustRightInd w:val="0"/>
        <w:spacing w:after="200" w:line="276" w:lineRule="auto"/>
        <w:jc w:val="both"/>
        <w:rPr>
          <w:rFonts w:ascii="Calibri" w:hAnsi="Calibri" w:cs="Calibri"/>
          <w:sz w:val="22"/>
          <w:szCs w:val="22"/>
        </w:rPr>
      </w:pPr>
      <w:r w:rsidRPr="006E6B86">
        <w:rPr>
          <w:rFonts w:ascii="Calibri" w:hAnsi="Calibri" w:cs="Calibri"/>
          <w:sz w:val="22"/>
          <w:szCs w:val="22"/>
        </w:rPr>
        <w:t>Dowodem wykonania przedmiotu zamówienia będzie protokół zdawczo-odbiorczy podpisany przez obie strony niniejszej Umowy – zgodnie z załączonym do Umowy wzorem.</w:t>
      </w:r>
    </w:p>
    <w:p w14:paraId="4A9E5BC6" w14:textId="77777777" w:rsidR="006E6B86" w:rsidRPr="006E6B86" w:rsidRDefault="006E6B86">
      <w:pPr>
        <w:numPr>
          <w:ilvl w:val="1"/>
          <w:numId w:val="2"/>
        </w:numPr>
        <w:autoSpaceDE w:val="0"/>
        <w:autoSpaceDN w:val="0"/>
        <w:adjustRightInd w:val="0"/>
        <w:spacing w:after="200" w:line="276" w:lineRule="auto"/>
        <w:jc w:val="both"/>
        <w:rPr>
          <w:rFonts w:ascii="Calibri" w:hAnsi="Calibri" w:cs="Calibri"/>
          <w:sz w:val="22"/>
          <w:szCs w:val="22"/>
        </w:rPr>
      </w:pPr>
      <w:r w:rsidRPr="006E6B86">
        <w:rPr>
          <w:rFonts w:ascii="Calibri" w:hAnsi="Calibri" w:cs="Calibri"/>
          <w:color w:val="000000"/>
          <w:sz w:val="22"/>
          <w:szCs w:val="22"/>
        </w:rPr>
        <w:t xml:space="preserve">Przez dostawę określoną w </w:t>
      </w:r>
      <w:r w:rsidRPr="006E6B86">
        <w:rPr>
          <w:rFonts w:ascii="Calibri" w:hAnsi="Calibri" w:cs="Calibri"/>
          <w:sz w:val="22"/>
          <w:szCs w:val="22"/>
        </w:rPr>
        <w:t>§ 1</w:t>
      </w:r>
      <w:r w:rsidRPr="006E6B86">
        <w:rPr>
          <w:rFonts w:ascii="Calibri" w:hAnsi="Calibri" w:cs="Calibri"/>
          <w:b/>
          <w:sz w:val="22"/>
          <w:szCs w:val="22"/>
        </w:rPr>
        <w:t xml:space="preserve"> </w:t>
      </w:r>
      <w:r w:rsidRPr="006E6B86">
        <w:rPr>
          <w:rFonts w:ascii="Calibri" w:hAnsi="Calibri" w:cs="Calibri"/>
          <w:color w:val="000000"/>
          <w:sz w:val="22"/>
          <w:szCs w:val="22"/>
        </w:rPr>
        <w:t xml:space="preserve">ust. 1 należy rozumieć dostawę wraz z montażem sprzętu oraz dostarczeniem: </w:t>
      </w:r>
    </w:p>
    <w:p w14:paraId="383395D2" w14:textId="77777777" w:rsidR="006E6B86" w:rsidRPr="006E6B86" w:rsidRDefault="006E6B86" w:rsidP="006E6B86">
      <w:pPr>
        <w:tabs>
          <w:tab w:val="left" w:pos="0"/>
        </w:tabs>
        <w:autoSpaceDE w:val="0"/>
        <w:autoSpaceDN w:val="0"/>
        <w:adjustRightInd w:val="0"/>
        <w:ind w:left="720"/>
        <w:contextualSpacing/>
        <w:jc w:val="both"/>
        <w:rPr>
          <w:rFonts w:ascii="Calibri" w:hAnsi="Calibri" w:cs="Calibri"/>
          <w:color w:val="000000"/>
          <w:sz w:val="22"/>
          <w:szCs w:val="22"/>
        </w:rPr>
      </w:pPr>
      <w:r w:rsidRPr="006E6B86">
        <w:rPr>
          <w:rFonts w:ascii="Calibri" w:hAnsi="Calibri" w:cs="Calibri"/>
          <w:color w:val="000000"/>
          <w:sz w:val="22"/>
          <w:szCs w:val="22"/>
        </w:rPr>
        <w:lastRenderedPageBreak/>
        <w:t xml:space="preserve">a) deklaracji zgodności lub certyfikatu CE lub dokument potwierdzającego oznakowanie CE </w:t>
      </w:r>
    </w:p>
    <w:p w14:paraId="2E07596E" w14:textId="77777777" w:rsidR="006E6B86" w:rsidRPr="006E6B86" w:rsidRDefault="006E6B86" w:rsidP="006E6B86">
      <w:pPr>
        <w:tabs>
          <w:tab w:val="left" w:pos="0"/>
        </w:tabs>
        <w:autoSpaceDE w:val="0"/>
        <w:autoSpaceDN w:val="0"/>
        <w:adjustRightInd w:val="0"/>
        <w:ind w:left="720"/>
        <w:contextualSpacing/>
        <w:jc w:val="both"/>
        <w:rPr>
          <w:rFonts w:ascii="Calibri" w:hAnsi="Calibri" w:cs="Calibri"/>
          <w:color w:val="000000"/>
          <w:sz w:val="22"/>
          <w:szCs w:val="22"/>
        </w:rPr>
      </w:pPr>
      <w:r w:rsidRPr="006E6B86">
        <w:rPr>
          <w:rFonts w:ascii="Calibri" w:hAnsi="Calibri" w:cs="Calibri"/>
          <w:color w:val="000000"/>
          <w:sz w:val="22"/>
          <w:szCs w:val="22"/>
        </w:rPr>
        <w:t xml:space="preserve">b) karty gwarancyjnej, </w:t>
      </w:r>
    </w:p>
    <w:p w14:paraId="6AFE9704" w14:textId="77777777" w:rsidR="006E6B86" w:rsidRPr="006E6B86" w:rsidRDefault="006E6B86" w:rsidP="006E6B86">
      <w:pPr>
        <w:tabs>
          <w:tab w:val="left" w:pos="0"/>
        </w:tabs>
        <w:autoSpaceDE w:val="0"/>
        <w:autoSpaceDN w:val="0"/>
        <w:adjustRightInd w:val="0"/>
        <w:ind w:left="720"/>
        <w:contextualSpacing/>
        <w:jc w:val="both"/>
        <w:rPr>
          <w:rFonts w:ascii="Calibri" w:hAnsi="Calibri" w:cs="Calibri"/>
          <w:color w:val="000000"/>
          <w:sz w:val="22"/>
          <w:szCs w:val="22"/>
        </w:rPr>
      </w:pPr>
      <w:r w:rsidRPr="006E6B86">
        <w:rPr>
          <w:rFonts w:ascii="Calibri" w:hAnsi="Calibri" w:cs="Calibri"/>
          <w:color w:val="000000"/>
          <w:sz w:val="22"/>
          <w:szCs w:val="22"/>
        </w:rPr>
        <w:t xml:space="preserve">c) dokumentacji serwisowej oraz instrukcji obsługi w języku polskim w formie elektronicznej lub papierowej, </w:t>
      </w:r>
    </w:p>
    <w:p w14:paraId="43F46E49" w14:textId="77777777" w:rsidR="006E6B86" w:rsidRPr="006E6B86" w:rsidRDefault="006E6B86" w:rsidP="006E6B86">
      <w:pPr>
        <w:tabs>
          <w:tab w:val="left" w:pos="0"/>
        </w:tabs>
        <w:autoSpaceDE w:val="0"/>
        <w:autoSpaceDN w:val="0"/>
        <w:adjustRightInd w:val="0"/>
        <w:ind w:left="720"/>
        <w:contextualSpacing/>
        <w:jc w:val="both"/>
        <w:rPr>
          <w:rFonts w:ascii="Calibri" w:hAnsi="Calibri" w:cs="Calibri"/>
          <w:color w:val="000000"/>
          <w:sz w:val="22"/>
          <w:szCs w:val="22"/>
        </w:rPr>
      </w:pPr>
      <w:r w:rsidRPr="006E6B86">
        <w:rPr>
          <w:rFonts w:ascii="Calibri" w:hAnsi="Calibri" w:cs="Calibri"/>
          <w:color w:val="000000"/>
          <w:sz w:val="22"/>
          <w:szCs w:val="22"/>
        </w:rPr>
        <w:t xml:space="preserve">d) wykazu dostawców części zamiennych i materiałów eksploatacyjnych, </w:t>
      </w:r>
    </w:p>
    <w:p w14:paraId="1337CDD9" w14:textId="5925DFB5" w:rsidR="006E6B86" w:rsidRPr="006E6B86" w:rsidRDefault="006E6B86" w:rsidP="006E6B86">
      <w:pPr>
        <w:tabs>
          <w:tab w:val="left" w:pos="0"/>
        </w:tabs>
        <w:autoSpaceDE w:val="0"/>
        <w:autoSpaceDN w:val="0"/>
        <w:adjustRightInd w:val="0"/>
        <w:ind w:left="720"/>
        <w:contextualSpacing/>
        <w:jc w:val="both"/>
        <w:rPr>
          <w:rFonts w:ascii="Calibri" w:hAnsi="Calibri" w:cs="Calibri"/>
          <w:color w:val="000000"/>
          <w:sz w:val="22"/>
          <w:szCs w:val="22"/>
        </w:rPr>
      </w:pPr>
      <w:r w:rsidRPr="006E6B86">
        <w:rPr>
          <w:rFonts w:ascii="Calibri" w:hAnsi="Calibri" w:cs="Calibri"/>
          <w:color w:val="000000"/>
          <w:sz w:val="22"/>
          <w:szCs w:val="22"/>
        </w:rPr>
        <w:t>e) wykazu podmiotów obsługi serwisowej</w:t>
      </w:r>
      <w:r w:rsidR="002207A4">
        <w:rPr>
          <w:rFonts w:ascii="Calibri" w:hAnsi="Calibri" w:cs="Calibri"/>
          <w:color w:val="000000"/>
          <w:sz w:val="22"/>
          <w:szCs w:val="22"/>
        </w:rPr>
        <w:t>.</w:t>
      </w:r>
    </w:p>
    <w:p w14:paraId="5EE0C3D0" w14:textId="77777777" w:rsidR="006E6B86" w:rsidRPr="006E6B86" w:rsidRDefault="006E6B86" w:rsidP="006E6B86">
      <w:pPr>
        <w:tabs>
          <w:tab w:val="left" w:pos="0"/>
        </w:tabs>
        <w:autoSpaceDE w:val="0"/>
        <w:autoSpaceDN w:val="0"/>
        <w:adjustRightInd w:val="0"/>
        <w:jc w:val="both"/>
        <w:rPr>
          <w:rFonts w:ascii="Calibri" w:hAnsi="Calibri"/>
          <w:sz w:val="22"/>
          <w:szCs w:val="22"/>
        </w:rPr>
      </w:pPr>
    </w:p>
    <w:p w14:paraId="6FC4F56D" w14:textId="77777777" w:rsidR="006E6B86" w:rsidRPr="006E6B86" w:rsidRDefault="006E6B86" w:rsidP="006E6B86">
      <w:pPr>
        <w:autoSpaceDE w:val="0"/>
        <w:autoSpaceDN w:val="0"/>
        <w:adjustRightInd w:val="0"/>
        <w:jc w:val="center"/>
        <w:rPr>
          <w:rFonts w:ascii="Calibri" w:hAnsi="Calibri" w:cs="Calibri"/>
          <w:b/>
          <w:sz w:val="22"/>
          <w:szCs w:val="22"/>
        </w:rPr>
      </w:pPr>
      <w:r w:rsidRPr="006E6B86">
        <w:rPr>
          <w:rFonts w:ascii="Calibri" w:hAnsi="Calibri" w:cs="Calibri"/>
          <w:b/>
          <w:sz w:val="22"/>
          <w:szCs w:val="22"/>
        </w:rPr>
        <w:t>§ 2</w:t>
      </w:r>
    </w:p>
    <w:p w14:paraId="720841E4" w14:textId="77777777" w:rsidR="006E6B86" w:rsidRPr="006E6B86" w:rsidRDefault="006E6B86" w:rsidP="006E6B86">
      <w:pPr>
        <w:keepNext/>
        <w:widowControl w:val="0"/>
        <w:autoSpaceDE w:val="0"/>
        <w:autoSpaceDN w:val="0"/>
        <w:jc w:val="center"/>
        <w:outlineLvl w:val="0"/>
        <w:rPr>
          <w:rFonts w:ascii="Calibri" w:hAnsi="Calibri" w:cs="Calibri"/>
          <w:b/>
          <w:bCs/>
          <w:sz w:val="22"/>
          <w:szCs w:val="22"/>
        </w:rPr>
      </w:pPr>
      <w:r w:rsidRPr="006E6B86">
        <w:rPr>
          <w:rFonts w:ascii="Calibri" w:hAnsi="Calibri" w:cs="Calibri"/>
          <w:b/>
          <w:bCs/>
          <w:sz w:val="22"/>
          <w:szCs w:val="22"/>
        </w:rPr>
        <w:t xml:space="preserve">Termin i miejsce  realizacji umowy   </w:t>
      </w:r>
    </w:p>
    <w:p w14:paraId="41D4CC3A" w14:textId="77777777" w:rsidR="006E6B86" w:rsidRPr="006E6B86" w:rsidRDefault="006E6B86" w:rsidP="006E6B86">
      <w:pPr>
        <w:keepNext/>
        <w:widowControl w:val="0"/>
        <w:autoSpaceDE w:val="0"/>
        <w:autoSpaceDN w:val="0"/>
        <w:jc w:val="center"/>
        <w:outlineLvl w:val="0"/>
        <w:rPr>
          <w:rFonts w:ascii="Calibri" w:hAnsi="Calibri" w:cs="Calibri"/>
          <w:b/>
          <w:bCs/>
          <w:sz w:val="22"/>
          <w:szCs w:val="22"/>
        </w:rPr>
      </w:pPr>
    </w:p>
    <w:p w14:paraId="1BABA56A" w14:textId="677DDB79" w:rsidR="006E6B86" w:rsidRPr="006E6B86" w:rsidRDefault="006E6B86">
      <w:pPr>
        <w:numPr>
          <w:ilvl w:val="0"/>
          <w:numId w:val="4"/>
        </w:numPr>
        <w:autoSpaceDE w:val="0"/>
        <w:autoSpaceDN w:val="0"/>
        <w:adjustRightInd w:val="0"/>
        <w:spacing w:after="200" w:line="276" w:lineRule="auto"/>
        <w:contextualSpacing/>
        <w:jc w:val="both"/>
        <w:rPr>
          <w:rFonts w:ascii="Calibri" w:eastAsia="Arial Unicode MS" w:hAnsi="Calibri" w:cs="Calibri"/>
          <w:b/>
          <w:bCs/>
          <w:color w:val="000000"/>
          <w:sz w:val="22"/>
          <w:szCs w:val="22"/>
          <w:lang w:eastAsia="pl-PL"/>
        </w:rPr>
      </w:pPr>
      <w:r w:rsidRPr="006E6B86">
        <w:rPr>
          <w:rFonts w:ascii="Calibri" w:hAnsi="Calibri" w:cs="Calibri"/>
          <w:color w:val="000000"/>
          <w:sz w:val="22"/>
          <w:szCs w:val="22"/>
        </w:rPr>
        <w:t>Miejscem wykonania umowy jest</w:t>
      </w:r>
      <w:r w:rsidR="002207A4">
        <w:rPr>
          <w:rFonts w:ascii="Calibri" w:hAnsi="Calibri" w:cs="Calibri"/>
          <w:color w:val="000000"/>
          <w:sz w:val="22"/>
          <w:szCs w:val="22"/>
        </w:rPr>
        <w:t xml:space="preserve"> aula nr 100 w siedzibie Wyższej Szkoły Zdrowia w Gdańsku pod adresem ul. Pelplińska 7, 80-335 Gdańsk.</w:t>
      </w:r>
    </w:p>
    <w:p w14:paraId="22F58CE8" w14:textId="232F62DE" w:rsidR="006E6B86" w:rsidRPr="006E6B86" w:rsidRDefault="006E6B86">
      <w:pPr>
        <w:numPr>
          <w:ilvl w:val="0"/>
          <w:numId w:val="4"/>
        </w:numPr>
        <w:autoSpaceDE w:val="0"/>
        <w:autoSpaceDN w:val="0"/>
        <w:adjustRightInd w:val="0"/>
        <w:spacing w:after="200" w:line="276" w:lineRule="auto"/>
        <w:contextualSpacing/>
        <w:jc w:val="both"/>
        <w:rPr>
          <w:rFonts w:ascii="Calibri" w:eastAsia="Arial Unicode MS" w:hAnsi="Calibri" w:cs="Calibri"/>
          <w:b/>
          <w:bCs/>
          <w:color w:val="000000"/>
          <w:sz w:val="22"/>
          <w:szCs w:val="22"/>
          <w:lang w:eastAsia="pl-PL"/>
        </w:rPr>
      </w:pPr>
      <w:r w:rsidRPr="006E6B86">
        <w:rPr>
          <w:rFonts w:ascii="Calibri" w:hAnsi="Calibri" w:cs="Calibri"/>
          <w:color w:val="000000"/>
          <w:sz w:val="22"/>
          <w:szCs w:val="22"/>
        </w:rPr>
        <w:t xml:space="preserve">Niniejsza umowa zostanie wykonana w nieprzekraczalnym </w:t>
      </w:r>
      <w:r w:rsidRPr="006E6B86">
        <w:rPr>
          <w:rFonts w:ascii="Calibri" w:hAnsi="Calibri" w:cs="Calibri"/>
          <w:color w:val="000000" w:themeColor="text1"/>
          <w:sz w:val="22"/>
          <w:szCs w:val="22"/>
        </w:rPr>
        <w:t xml:space="preserve">terminie: </w:t>
      </w:r>
      <w:r w:rsidRPr="006E6B86">
        <w:rPr>
          <w:rFonts w:ascii="Calibri" w:hAnsi="Calibri" w:cs="Calibri"/>
          <w:b/>
          <w:bCs/>
          <w:color w:val="000000" w:themeColor="text1"/>
          <w:sz w:val="22"/>
          <w:szCs w:val="22"/>
        </w:rPr>
        <w:t xml:space="preserve">do </w:t>
      </w:r>
      <w:r w:rsidR="002207A4" w:rsidRPr="002207A4">
        <w:rPr>
          <w:rFonts w:ascii="Calibri" w:hAnsi="Calibri" w:cs="Calibri"/>
          <w:b/>
          <w:bCs/>
          <w:color w:val="000000" w:themeColor="text1"/>
          <w:sz w:val="22"/>
          <w:szCs w:val="22"/>
        </w:rPr>
        <w:t>…..</w:t>
      </w:r>
      <w:r w:rsidRPr="006E6B86">
        <w:rPr>
          <w:rFonts w:ascii="Calibri" w:hAnsi="Calibri" w:cs="Calibri"/>
          <w:b/>
          <w:bCs/>
          <w:color w:val="000000" w:themeColor="text1"/>
          <w:sz w:val="22"/>
          <w:szCs w:val="22"/>
        </w:rPr>
        <w:t xml:space="preserve"> dni od dnia zawarcia umowy</w:t>
      </w:r>
      <w:r w:rsidRPr="006E6B86">
        <w:rPr>
          <w:rFonts w:ascii="Calibri" w:hAnsi="Calibri" w:cs="Calibri"/>
          <w:color w:val="000000" w:themeColor="text1"/>
          <w:sz w:val="22"/>
          <w:szCs w:val="22"/>
        </w:rPr>
        <w:t xml:space="preserve">, po uzgodnieniu dokładnego terminu z osobą </w:t>
      </w:r>
      <w:r w:rsidR="002207A4">
        <w:rPr>
          <w:rFonts w:ascii="Calibri" w:hAnsi="Calibri" w:cs="Calibri"/>
          <w:color w:val="000000" w:themeColor="text1"/>
          <w:sz w:val="22"/>
          <w:szCs w:val="22"/>
        </w:rPr>
        <w:t>wyznaczoną do nadzorowania realizacji przedmiotu zamówienia</w:t>
      </w:r>
      <w:r w:rsidRPr="006E6B86">
        <w:rPr>
          <w:rFonts w:ascii="Calibri" w:hAnsi="Calibri" w:cs="Calibri"/>
          <w:color w:val="000000" w:themeColor="text1"/>
          <w:sz w:val="22"/>
          <w:szCs w:val="22"/>
        </w:rPr>
        <w:t xml:space="preserve"> ze strony Zamawiającego lub </w:t>
      </w:r>
      <w:r w:rsidR="002207A4">
        <w:rPr>
          <w:rFonts w:ascii="Calibri" w:hAnsi="Calibri" w:cs="Calibri"/>
          <w:color w:val="000000" w:themeColor="text1"/>
          <w:sz w:val="22"/>
          <w:szCs w:val="22"/>
        </w:rPr>
        <w:t xml:space="preserve">z </w:t>
      </w:r>
      <w:r w:rsidRPr="006E6B86">
        <w:rPr>
          <w:rFonts w:ascii="Calibri" w:hAnsi="Calibri" w:cs="Calibri"/>
          <w:color w:val="000000" w:themeColor="text1"/>
          <w:sz w:val="22"/>
          <w:szCs w:val="22"/>
        </w:rPr>
        <w:t xml:space="preserve">osobą przez </w:t>
      </w:r>
      <w:r w:rsidR="002207A4">
        <w:rPr>
          <w:rFonts w:ascii="Calibri" w:hAnsi="Calibri" w:cs="Calibri"/>
          <w:color w:val="000000" w:themeColor="text1"/>
          <w:sz w:val="22"/>
          <w:szCs w:val="22"/>
        </w:rPr>
        <w:t>nią</w:t>
      </w:r>
      <w:r w:rsidRPr="006E6B86">
        <w:rPr>
          <w:rFonts w:ascii="Calibri" w:hAnsi="Calibri" w:cs="Calibri"/>
          <w:color w:val="000000" w:themeColor="text1"/>
          <w:sz w:val="22"/>
          <w:szCs w:val="22"/>
        </w:rPr>
        <w:t xml:space="preserve"> upoważnioną</w:t>
      </w:r>
      <w:r w:rsidRPr="006E6B86">
        <w:rPr>
          <w:rFonts w:ascii="Calibri" w:hAnsi="Calibri" w:cs="Calibri"/>
          <w:color w:val="000000"/>
          <w:sz w:val="22"/>
          <w:szCs w:val="22"/>
        </w:rPr>
        <w:t xml:space="preserve">. </w:t>
      </w:r>
    </w:p>
    <w:p w14:paraId="412B5901" w14:textId="5F8C6C68" w:rsidR="006E6B86" w:rsidRPr="006E6B86" w:rsidRDefault="006E6B86">
      <w:pPr>
        <w:numPr>
          <w:ilvl w:val="0"/>
          <w:numId w:val="4"/>
        </w:numPr>
        <w:autoSpaceDE w:val="0"/>
        <w:autoSpaceDN w:val="0"/>
        <w:adjustRightInd w:val="0"/>
        <w:spacing w:after="200" w:line="276" w:lineRule="auto"/>
        <w:contextualSpacing/>
        <w:jc w:val="both"/>
        <w:rPr>
          <w:rFonts w:ascii="Calibri" w:eastAsia="Arial Unicode MS" w:hAnsi="Calibri" w:cs="Calibri"/>
          <w:b/>
          <w:bCs/>
          <w:color w:val="000000"/>
          <w:sz w:val="22"/>
          <w:szCs w:val="22"/>
          <w:lang w:eastAsia="pl-PL"/>
        </w:rPr>
      </w:pPr>
      <w:r w:rsidRPr="006E6B86">
        <w:rPr>
          <w:rFonts w:ascii="Calibri" w:hAnsi="Calibri" w:cs="Calibri"/>
          <w:color w:val="000000"/>
          <w:sz w:val="22"/>
          <w:szCs w:val="22"/>
          <w:lang w:eastAsia="pl-PL"/>
        </w:rPr>
        <w:t xml:space="preserve">Gotowość dostawy przedmiotu umowy Wykonawca zgłosi telefonicznie/e-mailem zamawiającemu, co najmniej na 7 dni przed dniem dostawy, na adres mailowy </w:t>
      </w:r>
      <w:r w:rsidR="002207A4">
        <w:rPr>
          <w:rFonts w:ascii="Calibri" w:hAnsi="Calibri" w:cs="Calibri"/>
          <w:color w:val="000000"/>
          <w:sz w:val="22"/>
          <w:szCs w:val="22"/>
          <w:lang w:eastAsia="pl-PL"/>
        </w:rPr>
        <w:t>katarzyna.solopa@wsz.pl.</w:t>
      </w:r>
    </w:p>
    <w:p w14:paraId="37024219" w14:textId="77777777" w:rsidR="006E6B86" w:rsidRPr="006E6B86" w:rsidRDefault="006E6B86">
      <w:pPr>
        <w:numPr>
          <w:ilvl w:val="0"/>
          <w:numId w:val="4"/>
        </w:numPr>
        <w:autoSpaceDE w:val="0"/>
        <w:autoSpaceDN w:val="0"/>
        <w:adjustRightInd w:val="0"/>
        <w:spacing w:after="200" w:line="276" w:lineRule="auto"/>
        <w:contextualSpacing/>
        <w:jc w:val="both"/>
        <w:rPr>
          <w:rFonts w:ascii="Calibri" w:eastAsia="Arial Unicode MS" w:hAnsi="Calibri" w:cs="Calibri"/>
          <w:b/>
          <w:bCs/>
          <w:color w:val="000000"/>
          <w:sz w:val="22"/>
          <w:szCs w:val="22"/>
          <w:lang w:eastAsia="pl-PL"/>
        </w:rPr>
      </w:pPr>
      <w:r w:rsidRPr="006E6B86">
        <w:rPr>
          <w:rFonts w:ascii="Calibri" w:hAnsi="Calibri" w:cs="Calibri"/>
          <w:color w:val="000000"/>
          <w:sz w:val="22"/>
          <w:szCs w:val="22"/>
        </w:rPr>
        <w:t xml:space="preserve">W razie wątpliwości Strony zgodnie uznają, że datą zawarcia umowy jest data określona w komparycji niniejszej umowy. </w:t>
      </w:r>
    </w:p>
    <w:p w14:paraId="6CAE7E8A" w14:textId="77777777" w:rsidR="006E6B86" w:rsidRPr="006E6B86" w:rsidRDefault="006E6B86">
      <w:pPr>
        <w:numPr>
          <w:ilvl w:val="0"/>
          <w:numId w:val="4"/>
        </w:numPr>
        <w:autoSpaceDE w:val="0"/>
        <w:autoSpaceDN w:val="0"/>
        <w:adjustRightInd w:val="0"/>
        <w:spacing w:after="200" w:line="276" w:lineRule="auto"/>
        <w:contextualSpacing/>
        <w:jc w:val="both"/>
        <w:rPr>
          <w:rFonts w:eastAsia="Arial Unicode MS"/>
          <w:b/>
          <w:bCs/>
          <w:color w:val="000000"/>
          <w:sz w:val="22"/>
          <w:szCs w:val="22"/>
          <w:lang w:eastAsia="pl-PL"/>
        </w:rPr>
      </w:pPr>
      <w:r w:rsidRPr="006E6B86">
        <w:rPr>
          <w:rFonts w:ascii="Calibri" w:hAnsi="Calibri" w:cs="Calibri"/>
          <w:color w:val="000000"/>
          <w:sz w:val="22"/>
          <w:szCs w:val="22"/>
        </w:rPr>
        <w:t>Za datę wykonania umowy przyjmuje się dzień oddania sprzętu do eksploatacji, co zostanie potwierdzone w treści protokołu uruchomienia i przekazania do eksploatacji, stanowiącego załącznik nr 2 do umowy, podpisanego przez obie Strony bez uwag i zastrzeżeń. Podpisany bez uwag i zastrzeżeń protokół stanowi podstawę do wystawienia przez Wykonawcę faktury</w:t>
      </w:r>
      <w:r w:rsidRPr="006E6B86">
        <w:rPr>
          <w:color w:val="000000"/>
          <w:sz w:val="22"/>
          <w:szCs w:val="22"/>
        </w:rPr>
        <w:t xml:space="preserve">. </w:t>
      </w:r>
    </w:p>
    <w:p w14:paraId="7D395C94" w14:textId="77777777" w:rsidR="006E6B86" w:rsidRPr="006E6B86" w:rsidRDefault="006E6B86" w:rsidP="006E6B86">
      <w:pPr>
        <w:autoSpaceDE w:val="0"/>
        <w:autoSpaceDN w:val="0"/>
        <w:adjustRightInd w:val="0"/>
        <w:rPr>
          <w:rFonts w:ascii="Calibri" w:hAnsi="Calibri" w:cs="Calibri"/>
          <w:b/>
          <w:sz w:val="22"/>
          <w:szCs w:val="22"/>
        </w:rPr>
      </w:pPr>
    </w:p>
    <w:p w14:paraId="1CA1A210" w14:textId="77777777" w:rsidR="006E6B86" w:rsidRPr="006E6B86" w:rsidRDefault="006E6B86" w:rsidP="006E6B86">
      <w:pPr>
        <w:autoSpaceDE w:val="0"/>
        <w:autoSpaceDN w:val="0"/>
        <w:adjustRightInd w:val="0"/>
        <w:jc w:val="center"/>
        <w:rPr>
          <w:rFonts w:ascii="Calibri" w:hAnsi="Calibri" w:cs="Calibri"/>
          <w:b/>
          <w:sz w:val="22"/>
          <w:szCs w:val="22"/>
        </w:rPr>
      </w:pPr>
      <w:r w:rsidRPr="006E6B86">
        <w:rPr>
          <w:rFonts w:ascii="Calibri" w:hAnsi="Calibri" w:cs="Calibri"/>
          <w:b/>
          <w:sz w:val="22"/>
          <w:szCs w:val="22"/>
        </w:rPr>
        <w:t>§ 3</w:t>
      </w:r>
    </w:p>
    <w:p w14:paraId="7FD302DF" w14:textId="77777777" w:rsidR="006E6B86" w:rsidRPr="006E6B86" w:rsidRDefault="006E6B86" w:rsidP="006E6B86">
      <w:pPr>
        <w:autoSpaceDE w:val="0"/>
        <w:autoSpaceDN w:val="0"/>
        <w:adjustRightInd w:val="0"/>
        <w:jc w:val="center"/>
        <w:rPr>
          <w:rFonts w:ascii="Calibri" w:hAnsi="Calibri" w:cs="Calibri"/>
          <w:b/>
          <w:sz w:val="22"/>
          <w:szCs w:val="22"/>
        </w:rPr>
      </w:pPr>
      <w:r w:rsidRPr="006E6B86">
        <w:rPr>
          <w:rFonts w:ascii="Calibri" w:hAnsi="Calibri" w:cs="Calibri"/>
          <w:b/>
          <w:sz w:val="22"/>
          <w:szCs w:val="22"/>
        </w:rPr>
        <w:t>CENA i ZAPŁATA</w:t>
      </w:r>
    </w:p>
    <w:p w14:paraId="5D2214A7" w14:textId="77777777" w:rsidR="006E6B86" w:rsidRPr="006E6B86" w:rsidRDefault="006E6B86" w:rsidP="006E6B86">
      <w:pPr>
        <w:autoSpaceDE w:val="0"/>
        <w:autoSpaceDN w:val="0"/>
        <w:adjustRightInd w:val="0"/>
        <w:jc w:val="center"/>
        <w:rPr>
          <w:rFonts w:ascii="Calibri" w:hAnsi="Calibri" w:cs="Calibri"/>
          <w:b/>
          <w:sz w:val="22"/>
          <w:szCs w:val="22"/>
        </w:rPr>
      </w:pPr>
    </w:p>
    <w:p w14:paraId="4440DCD3" w14:textId="53436FE4" w:rsidR="006E6B86" w:rsidRPr="006E6B86" w:rsidRDefault="006E6B86">
      <w:pPr>
        <w:numPr>
          <w:ilvl w:val="0"/>
          <w:numId w:val="3"/>
        </w:numPr>
        <w:spacing w:after="200" w:line="276" w:lineRule="auto"/>
        <w:contextualSpacing/>
        <w:jc w:val="both"/>
        <w:rPr>
          <w:rFonts w:ascii="Calibri" w:hAnsi="Calibri" w:cs="Calibri"/>
          <w:color w:val="000000"/>
          <w:sz w:val="22"/>
          <w:szCs w:val="22"/>
          <w:lang w:eastAsia="pl-PL"/>
        </w:rPr>
      </w:pPr>
      <w:r w:rsidRPr="006E6B86">
        <w:rPr>
          <w:rFonts w:ascii="Calibri" w:hAnsi="Calibri" w:cs="Calibri"/>
          <w:color w:val="000000"/>
          <w:sz w:val="22"/>
          <w:szCs w:val="22"/>
          <w:lang w:eastAsia="pl-PL"/>
        </w:rPr>
        <w:t xml:space="preserve">Cenę za wykonanie przedmiotu umowy na ustalono na kwotę: …………………. </w:t>
      </w:r>
      <w:r w:rsidR="002207A4">
        <w:rPr>
          <w:rFonts w:ascii="Calibri" w:hAnsi="Calibri" w:cs="Calibri"/>
          <w:color w:val="000000"/>
          <w:sz w:val="22"/>
          <w:szCs w:val="22"/>
          <w:lang w:eastAsia="pl-PL"/>
        </w:rPr>
        <w:t>netto</w:t>
      </w:r>
      <w:r w:rsidRPr="006E6B86">
        <w:rPr>
          <w:rFonts w:ascii="Calibri" w:hAnsi="Calibri" w:cs="Calibri"/>
          <w:color w:val="000000"/>
          <w:sz w:val="22"/>
          <w:szCs w:val="22"/>
          <w:lang w:eastAsia="pl-PL"/>
        </w:rPr>
        <w:t xml:space="preserve"> (………………..złotych </w:t>
      </w:r>
      <w:r w:rsidR="002207A4">
        <w:rPr>
          <w:rFonts w:ascii="Calibri" w:hAnsi="Calibri" w:cs="Calibri"/>
          <w:color w:val="000000"/>
          <w:sz w:val="22"/>
          <w:szCs w:val="22"/>
          <w:lang w:eastAsia="pl-PL"/>
        </w:rPr>
        <w:t>0/100).</w:t>
      </w:r>
    </w:p>
    <w:p w14:paraId="2F5C3F5F" w14:textId="3412E2B2" w:rsidR="006E6B86" w:rsidRPr="006E6B86" w:rsidRDefault="006E6B86">
      <w:pPr>
        <w:numPr>
          <w:ilvl w:val="0"/>
          <w:numId w:val="3"/>
        </w:numPr>
        <w:spacing w:after="200" w:line="276" w:lineRule="auto"/>
        <w:contextualSpacing/>
        <w:jc w:val="both"/>
        <w:rPr>
          <w:rFonts w:ascii="Calibri" w:hAnsi="Calibri" w:cs="Calibri"/>
          <w:color w:val="000000"/>
          <w:sz w:val="22"/>
          <w:szCs w:val="22"/>
          <w:lang w:eastAsia="pl-PL"/>
        </w:rPr>
      </w:pPr>
      <w:r w:rsidRPr="006E6B86">
        <w:rPr>
          <w:rFonts w:ascii="Calibri" w:hAnsi="Calibri" w:cs="Calibri"/>
          <w:color w:val="000000"/>
          <w:sz w:val="22"/>
          <w:szCs w:val="22"/>
          <w:lang w:eastAsia="pl-PL"/>
        </w:rPr>
        <w:t xml:space="preserve">Płatność za wykonanie przedmiotu zamówienia nastąpi w jednej transzy: 100% wartości umowy - zapłata końcowa za wykonanie przedmiotu zamówienia zaplanowana jest na czas do 7 dni od obustronnego podpisania protokołu zdawczo-odbiorczego, na podstawie faktury i pod warunkiem wpływu projektowej zaliczki na konto Zamawiającego; w innym przypadku niezwłocznie po wpływie tej zaliczki. </w:t>
      </w:r>
    </w:p>
    <w:p w14:paraId="00F7F409" w14:textId="77777777" w:rsidR="006E6B86" w:rsidRPr="006E6B86" w:rsidRDefault="006E6B86" w:rsidP="006E6B86">
      <w:pPr>
        <w:autoSpaceDE w:val="0"/>
        <w:autoSpaceDN w:val="0"/>
        <w:adjustRightInd w:val="0"/>
        <w:jc w:val="center"/>
        <w:rPr>
          <w:rFonts w:ascii="Calibri" w:hAnsi="Calibri" w:cs="Calibri"/>
          <w:b/>
          <w:sz w:val="22"/>
          <w:szCs w:val="22"/>
        </w:rPr>
      </w:pPr>
      <w:r w:rsidRPr="006E6B86">
        <w:rPr>
          <w:rFonts w:ascii="Calibri" w:hAnsi="Calibri" w:cs="Calibri"/>
          <w:b/>
          <w:sz w:val="22"/>
          <w:szCs w:val="22"/>
        </w:rPr>
        <w:t>§ 4</w:t>
      </w:r>
    </w:p>
    <w:p w14:paraId="4359AC8D" w14:textId="77777777" w:rsidR="006E6B86" w:rsidRPr="006E6B86" w:rsidRDefault="006E6B86" w:rsidP="006E6B86">
      <w:pPr>
        <w:keepNext/>
        <w:widowControl w:val="0"/>
        <w:autoSpaceDE w:val="0"/>
        <w:autoSpaceDN w:val="0"/>
        <w:jc w:val="center"/>
        <w:outlineLvl w:val="0"/>
        <w:rPr>
          <w:rFonts w:ascii="Calibri" w:hAnsi="Calibri" w:cs="Calibri"/>
          <w:b/>
          <w:bCs/>
          <w:sz w:val="22"/>
          <w:szCs w:val="22"/>
        </w:rPr>
      </w:pPr>
      <w:r w:rsidRPr="006E6B86">
        <w:rPr>
          <w:rFonts w:ascii="Calibri" w:hAnsi="Calibri" w:cs="Calibri"/>
          <w:b/>
          <w:bCs/>
          <w:sz w:val="22"/>
          <w:szCs w:val="22"/>
        </w:rPr>
        <w:t>GWARANCJA I RĘKOJMIA ZA WADY</w:t>
      </w:r>
    </w:p>
    <w:p w14:paraId="623D684D" w14:textId="77777777" w:rsidR="006E6B86" w:rsidRPr="006E6B86" w:rsidRDefault="006E6B86" w:rsidP="006E6B86">
      <w:pPr>
        <w:keepNext/>
        <w:widowControl w:val="0"/>
        <w:autoSpaceDE w:val="0"/>
        <w:autoSpaceDN w:val="0"/>
        <w:jc w:val="center"/>
        <w:outlineLvl w:val="0"/>
        <w:rPr>
          <w:rFonts w:ascii="Calibri" w:hAnsi="Calibri" w:cs="Calibri"/>
          <w:b/>
          <w:bCs/>
          <w:sz w:val="22"/>
          <w:szCs w:val="22"/>
        </w:rPr>
      </w:pPr>
    </w:p>
    <w:p w14:paraId="41F73E05" w14:textId="14E6FA62"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Wykonawca udziela Zamawiającemu gwarancji jakości na dostarczony sprzęt, obowiązującej przez okres</w:t>
      </w:r>
      <w:r w:rsidR="00B76E24">
        <w:rPr>
          <w:rFonts w:ascii="Calibri" w:hAnsi="Calibri" w:cs="Calibri"/>
          <w:color w:val="000000"/>
          <w:sz w:val="22"/>
          <w:szCs w:val="22"/>
        </w:rPr>
        <w:t xml:space="preserve"> ……………………… miesięcy </w:t>
      </w:r>
      <w:r w:rsidRPr="006E6B86">
        <w:rPr>
          <w:rFonts w:ascii="Calibri" w:hAnsi="Calibri" w:cs="Calibri"/>
          <w:color w:val="000000"/>
          <w:sz w:val="22"/>
          <w:szCs w:val="22"/>
        </w:rPr>
        <w:t xml:space="preserve">licząc od dnia wykonania umowy, nie krótszy jednak od okresu gwarancji zapewnionej przez producenta sprzętu. Wykonawca wystawi Zamawiającemu pisemną gwarancję jakości (kartę gwarancyjną). </w:t>
      </w:r>
    </w:p>
    <w:p w14:paraId="45132580" w14:textId="77777777"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 xml:space="preserve">Wykonawca gwarantuje, że dostarczy sprzęt fabrycznie nowy, nieużywany, sprawny technicznie, rok produkcji nie </w:t>
      </w:r>
      <w:r w:rsidRPr="006E6B86">
        <w:rPr>
          <w:rFonts w:ascii="Calibri" w:hAnsi="Calibri" w:cs="Calibri"/>
          <w:color w:val="000000" w:themeColor="text1"/>
          <w:sz w:val="22"/>
          <w:szCs w:val="22"/>
        </w:rPr>
        <w:t>wcześniej niż ……………………., kompletny</w:t>
      </w:r>
      <w:r w:rsidRPr="006E6B86">
        <w:rPr>
          <w:rFonts w:ascii="Calibri" w:hAnsi="Calibri" w:cs="Calibri"/>
          <w:color w:val="000000"/>
          <w:sz w:val="22"/>
          <w:szCs w:val="22"/>
        </w:rPr>
        <w:t xml:space="preserve">, wolny od wad </w:t>
      </w:r>
      <w:r w:rsidRPr="006E6B86">
        <w:rPr>
          <w:rFonts w:ascii="Calibri" w:hAnsi="Calibri" w:cs="Calibri"/>
          <w:color w:val="000000"/>
          <w:sz w:val="22"/>
          <w:szCs w:val="22"/>
        </w:rPr>
        <w:lastRenderedPageBreak/>
        <w:t xml:space="preserve">materiałowych i konstrukcyjnych oraz przetestowany technicznie przed dostarczeniem do Zamawiającego. </w:t>
      </w:r>
    </w:p>
    <w:p w14:paraId="0A92779F" w14:textId="77777777"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 xml:space="preserve">Wykonawca gwarantuje, że oprogramowanie niezbędne do prawidłowego działania sprzętu pochodzi z autoryzowanego kanału dystrybucji producenta i posiada pakiet usług gwarancyjnych producenta obejmujący użytkowników z obszaru Rzeczpospolitej Polskiej. </w:t>
      </w:r>
    </w:p>
    <w:p w14:paraId="3003B341" w14:textId="77777777"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 xml:space="preserve">Wykonawca gwarantuje dostępność części zamiennych do sprzętu przez okres 5 lat od daty podpisania protokołu uruchomienia i przekazania do eksploatacji </w:t>
      </w:r>
    </w:p>
    <w:p w14:paraId="190089B3" w14:textId="77777777" w:rsidR="006E6B86" w:rsidRPr="00F7163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highlight w:val="yellow"/>
        </w:rPr>
      </w:pPr>
      <w:r w:rsidRPr="00F71636">
        <w:rPr>
          <w:rFonts w:ascii="Calibri" w:hAnsi="Calibri" w:cs="Calibri"/>
          <w:color w:val="000000"/>
          <w:sz w:val="22"/>
          <w:szCs w:val="22"/>
          <w:highlight w:val="yellow"/>
        </w:rPr>
        <w:t xml:space="preserve">W przypadku zgłoszenia przez Zamawiającego awarii/usterki sprzętu: </w:t>
      </w:r>
    </w:p>
    <w:p w14:paraId="44AF5DA3" w14:textId="77777777" w:rsidR="006E6B86" w:rsidRPr="00F71636" w:rsidRDefault="006E6B86" w:rsidP="006E6B86">
      <w:pPr>
        <w:autoSpaceDE w:val="0"/>
        <w:autoSpaceDN w:val="0"/>
        <w:adjustRightInd w:val="0"/>
        <w:ind w:left="720"/>
        <w:contextualSpacing/>
        <w:jc w:val="both"/>
        <w:rPr>
          <w:rFonts w:ascii="Calibri" w:hAnsi="Calibri" w:cs="Calibri"/>
          <w:color w:val="000000"/>
          <w:sz w:val="22"/>
          <w:szCs w:val="22"/>
          <w:highlight w:val="yellow"/>
        </w:rPr>
      </w:pPr>
      <w:r w:rsidRPr="00F71636">
        <w:rPr>
          <w:rFonts w:ascii="Calibri" w:hAnsi="Calibri" w:cs="Calibri"/>
          <w:color w:val="000000"/>
          <w:sz w:val="22"/>
          <w:szCs w:val="22"/>
          <w:highlight w:val="yellow"/>
        </w:rPr>
        <w:t>a) czas reakcji (tj. przystąpienie do naprawy gwarancyjnej zgłoszonej usterki) wyniesie</w:t>
      </w:r>
      <w:r w:rsidRPr="00F71636">
        <w:rPr>
          <w:rFonts w:ascii="Calibri" w:hAnsi="Calibri" w:cs="Calibri"/>
          <w:color w:val="FF0000"/>
          <w:sz w:val="22"/>
          <w:szCs w:val="22"/>
          <w:highlight w:val="yellow"/>
        </w:rPr>
        <w:t xml:space="preserve">…………godzin </w:t>
      </w:r>
      <w:r w:rsidRPr="00F71636">
        <w:rPr>
          <w:rFonts w:ascii="Calibri" w:hAnsi="Calibri" w:cs="Calibri"/>
          <w:color w:val="000000"/>
          <w:sz w:val="22"/>
          <w:szCs w:val="22"/>
          <w:highlight w:val="yellow"/>
        </w:rPr>
        <w:t xml:space="preserve">w dni robocze (za dni robocze Strony przyjmują dni od poniedziałku do piątku, z wyłączeniem dni ustawowo wolnych od pracy), </w:t>
      </w:r>
    </w:p>
    <w:p w14:paraId="16A8063E" w14:textId="77777777" w:rsidR="006E6B86" w:rsidRPr="00F71636" w:rsidRDefault="006E6B86" w:rsidP="006E6B86">
      <w:pPr>
        <w:autoSpaceDE w:val="0"/>
        <w:autoSpaceDN w:val="0"/>
        <w:adjustRightInd w:val="0"/>
        <w:ind w:left="720"/>
        <w:contextualSpacing/>
        <w:jc w:val="both"/>
        <w:rPr>
          <w:rFonts w:ascii="Calibri" w:hAnsi="Calibri" w:cs="Calibri"/>
          <w:color w:val="000000"/>
          <w:sz w:val="22"/>
          <w:szCs w:val="22"/>
          <w:highlight w:val="yellow"/>
        </w:rPr>
      </w:pPr>
      <w:r w:rsidRPr="00F71636">
        <w:rPr>
          <w:rFonts w:ascii="Calibri" w:hAnsi="Calibri" w:cs="Calibri"/>
          <w:color w:val="000000"/>
          <w:sz w:val="22"/>
          <w:szCs w:val="22"/>
          <w:highlight w:val="yellow"/>
        </w:rPr>
        <w:t>b) czas skutecznej naprawy bez użycia części zamiennych licząc od momentu zgłoszenia awarii wyniesie</w:t>
      </w:r>
      <w:r w:rsidRPr="00F71636">
        <w:rPr>
          <w:rFonts w:ascii="Calibri" w:hAnsi="Calibri" w:cs="Calibri"/>
          <w:color w:val="FF0000"/>
          <w:sz w:val="22"/>
          <w:szCs w:val="22"/>
          <w:highlight w:val="yellow"/>
        </w:rPr>
        <w:t xml:space="preserve">…………godzin </w:t>
      </w:r>
      <w:r w:rsidRPr="00F71636">
        <w:rPr>
          <w:rFonts w:ascii="Calibri" w:hAnsi="Calibri" w:cs="Calibri"/>
          <w:color w:val="000000"/>
          <w:sz w:val="22"/>
          <w:szCs w:val="22"/>
          <w:highlight w:val="yellow"/>
        </w:rPr>
        <w:t xml:space="preserve">w dni robocze, </w:t>
      </w:r>
    </w:p>
    <w:p w14:paraId="47042BB3" w14:textId="77777777" w:rsidR="006E6B86" w:rsidRPr="00F71636" w:rsidRDefault="006E6B86" w:rsidP="006E6B86">
      <w:pPr>
        <w:autoSpaceDE w:val="0"/>
        <w:autoSpaceDN w:val="0"/>
        <w:adjustRightInd w:val="0"/>
        <w:ind w:left="720"/>
        <w:contextualSpacing/>
        <w:jc w:val="both"/>
        <w:rPr>
          <w:rFonts w:ascii="Calibri" w:hAnsi="Calibri" w:cs="Calibri"/>
          <w:color w:val="000000"/>
          <w:sz w:val="22"/>
          <w:szCs w:val="22"/>
          <w:highlight w:val="yellow"/>
        </w:rPr>
      </w:pPr>
      <w:r w:rsidRPr="00F71636">
        <w:rPr>
          <w:rFonts w:ascii="Calibri" w:hAnsi="Calibri" w:cs="Calibri"/>
          <w:color w:val="000000"/>
          <w:sz w:val="22"/>
          <w:szCs w:val="22"/>
          <w:highlight w:val="yellow"/>
        </w:rPr>
        <w:t xml:space="preserve">c) czas skutecznej naprawy z użyciem części zamiennych licząc od momentu zgłoszenia awarii wyniesie </w:t>
      </w:r>
      <w:r w:rsidRPr="00F71636">
        <w:rPr>
          <w:rFonts w:ascii="Calibri" w:hAnsi="Calibri" w:cs="Calibri"/>
          <w:color w:val="FF0000"/>
          <w:sz w:val="22"/>
          <w:szCs w:val="22"/>
          <w:highlight w:val="yellow"/>
        </w:rPr>
        <w:t xml:space="preserve">…………….dni </w:t>
      </w:r>
      <w:r w:rsidRPr="00F71636">
        <w:rPr>
          <w:rFonts w:ascii="Calibri" w:hAnsi="Calibri" w:cs="Calibri"/>
          <w:color w:val="000000"/>
          <w:sz w:val="22"/>
          <w:szCs w:val="22"/>
          <w:highlight w:val="yellow"/>
        </w:rPr>
        <w:t xml:space="preserve">roboczych. </w:t>
      </w:r>
    </w:p>
    <w:p w14:paraId="060D4E31" w14:textId="77777777" w:rsidR="006E6B86" w:rsidRPr="00F7163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highlight w:val="yellow"/>
        </w:rPr>
      </w:pPr>
      <w:r w:rsidRPr="00F71636">
        <w:rPr>
          <w:rFonts w:ascii="Calibri" w:hAnsi="Calibri" w:cs="Calibri"/>
          <w:color w:val="000000"/>
          <w:sz w:val="22"/>
          <w:szCs w:val="22"/>
          <w:highlight w:val="yellow"/>
        </w:rPr>
        <w:t>Dla skuteczności zgłoszenia wystarczające będzie jeżeli Zamawiający prześle je Wykonawcy pocztą elektroniczną na adres e-mail: ………………………….. za zwrotnym potwierdzeniem odbioru zgłoszenia na pocztą elektroniczną na adres e-mail: ……………………….. Zgłoszenie uważa się za skuteczne pomimo braku zwrotnego potwierdzenia odbioru przez Wykonawcę.</w:t>
      </w:r>
    </w:p>
    <w:p w14:paraId="477D7150" w14:textId="77777777"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 xml:space="preserve">Wykonawca zapewnia serwis gwarancyjny dostarczonego sprzętu: </w:t>
      </w:r>
    </w:p>
    <w:p w14:paraId="3270D6CA" w14:textId="77777777" w:rsidR="006E6B86" w:rsidRPr="003D2CFD" w:rsidRDefault="006E6B86" w:rsidP="006E6B86">
      <w:pPr>
        <w:autoSpaceDE w:val="0"/>
        <w:autoSpaceDN w:val="0"/>
        <w:adjustRightInd w:val="0"/>
        <w:ind w:left="720"/>
        <w:contextualSpacing/>
        <w:jc w:val="both"/>
        <w:rPr>
          <w:rFonts w:ascii="Calibri" w:hAnsi="Calibri" w:cs="Calibri"/>
          <w:color w:val="000000"/>
          <w:sz w:val="22"/>
          <w:szCs w:val="22"/>
          <w:lang w:val="en-US"/>
        </w:rPr>
      </w:pPr>
      <w:proofErr w:type="spellStart"/>
      <w:r w:rsidRPr="003D2CFD">
        <w:rPr>
          <w:rFonts w:ascii="Calibri" w:hAnsi="Calibri" w:cs="Calibri"/>
          <w:b/>
          <w:bCs/>
          <w:color w:val="000000"/>
          <w:sz w:val="22"/>
          <w:szCs w:val="22"/>
          <w:lang w:val="en-US"/>
        </w:rPr>
        <w:t>serwis</w:t>
      </w:r>
      <w:proofErr w:type="spellEnd"/>
      <w:r w:rsidRPr="003D2CFD">
        <w:rPr>
          <w:rFonts w:ascii="Calibri" w:hAnsi="Calibri" w:cs="Calibri"/>
          <w:color w:val="000000"/>
          <w:sz w:val="22"/>
          <w:szCs w:val="22"/>
          <w:lang w:val="en-US"/>
        </w:rPr>
        <w:t xml:space="preserve">: ................................................................... </w:t>
      </w:r>
    </w:p>
    <w:p w14:paraId="2DECDD39" w14:textId="130BD533" w:rsidR="006E6B86" w:rsidRPr="003D2CFD" w:rsidRDefault="006E6B86" w:rsidP="006E6B86">
      <w:pPr>
        <w:autoSpaceDE w:val="0"/>
        <w:autoSpaceDN w:val="0"/>
        <w:adjustRightInd w:val="0"/>
        <w:ind w:left="720"/>
        <w:contextualSpacing/>
        <w:jc w:val="both"/>
        <w:rPr>
          <w:rFonts w:ascii="Calibri" w:hAnsi="Calibri" w:cs="Calibri"/>
          <w:color w:val="000000"/>
          <w:sz w:val="22"/>
          <w:szCs w:val="22"/>
          <w:lang w:val="en-US"/>
        </w:rPr>
      </w:pPr>
      <w:proofErr w:type="spellStart"/>
      <w:r w:rsidRPr="003D2CFD">
        <w:rPr>
          <w:rFonts w:ascii="Calibri" w:hAnsi="Calibri" w:cs="Calibri"/>
          <w:b/>
          <w:bCs/>
          <w:color w:val="000000"/>
          <w:sz w:val="22"/>
          <w:szCs w:val="22"/>
          <w:lang w:val="en-US"/>
        </w:rPr>
        <w:t>adres</w:t>
      </w:r>
      <w:proofErr w:type="spellEnd"/>
      <w:r w:rsidRPr="003D2CFD">
        <w:rPr>
          <w:rFonts w:ascii="Calibri" w:hAnsi="Calibri" w:cs="Calibri"/>
          <w:b/>
          <w:bCs/>
          <w:color w:val="000000"/>
          <w:sz w:val="22"/>
          <w:szCs w:val="22"/>
          <w:lang w:val="en-US"/>
        </w:rPr>
        <w:t xml:space="preserve"> </w:t>
      </w:r>
      <w:proofErr w:type="spellStart"/>
      <w:r w:rsidRPr="003D2CFD">
        <w:rPr>
          <w:rFonts w:ascii="Calibri" w:hAnsi="Calibri" w:cs="Calibri"/>
          <w:b/>
          <w:bCs/>
          <w:color w:val="000000"/>
          <w:sz w:val="22"/>
          <w:szCs w:val="22"/>
          <w:lang w:val="en-US"/>
        </w:rPr>
        <w:t>serwisu</w:t>
      </w:r>
      <w:proofErr w:type="spellEnd"/>
      <w:r w:rsidRPr="003D2CFD">
        <w:rPr>
          <w:rFonts w:ascii="Calibri" w:hAnsi="Calibri" w:cs="Calibri"/>
          <w:color w:val="000000"/>
          <w:sz w:val="22"/>
          <w:szCs w:val="22"/>
          <w:lang w:val="en-US"/>
        </w:rPr>
        <w:t xml:space="preserve">: ....................................................... </w:t>
      </w:r>
    </w:p>
    <w:p w14:paraId="72EFA560" w14:textId="1BC0488C" w:rsidR="006E6B86" w:rsidRPr="003D2CFD" w:rsidRDefault="006E6B86" w:rsidP="006E6B86">
      <w:pPr>
        <w:autoSpaceDE w:val="0"/>
        <w:autoSpaceDN w:val="0"/>
        <w:adjustRightInd w:val="0"/>
        <w:ind w:left="720"/>
        <w:contextualSpacing/>
        <w:jc w:val="both"/>
        <w:rPr>
          <w:rFonts w:ascii="Calibri" w:hAnsi="Calibri" w:cs="Calibri"/>
          <w:color w:val="000000"/>
          <w:sz w:val="22"/>
          <w:szCs w:val="22"/>
          <w:lang w:val="en-US"/>
        </w:rPr>
      </w:pPr>
      <w:r w:rsidRPr="003D2CFD">
        <w:rPr>
          <w:rFonts w:ascii="Calibri" w:hAnsi="Calibri" w:cs="Calibri"/>
          <w:b/>
          <w:bCs/>
          <w:color w:val="000000"/>
          <w:sz w:val="22"/>
          <w:szCs w:val="22"/>
          <w:lang w:val="en-US"/>
        </w:rPr>
        <w:t>tel</w:t>
      </w:r>
      <w:r w:rsidRPr="003D2CFD">
        <w:rPr>
          <w:rFonts w:ascii="Calibri" w:hAnsi="Calibri" w:cs="Calibri"/>
          <w:color w:val="000000"/>
          <w:sz w:val="22"/>
          <w:szCs w:val="22"/>
          <w:lang w:val="en-US"/>
        </w:rPr>
        <w:t>. ...................................................................</w:t>
      </w:r>
      <w:r w:rsidR="00F71636" w:rsidRPr="003D2CFD">
        <w:rPr>
          <w:rFonts w:ascii="Calibri" w:hAnsi="Calibri" w:cs="Calibri"/>
          <w:color w:val="000000"/>
          <w:sz w:val="22"/>
          <w:szCs w:val="22"/>
          <w:lang w:val="en-US"/>
        </w:rPr>
        <w:t>......</w:t>
      </w:r>
      <w:r w:rsidRPr="003D2CFD">
        <w:rPr>
          <w:rFonts w:ascii="Calibri" w:hAnsi="Calibri" w:cs="Calibri"/>
          <w:color w:val="000000"/>
          <w:sz w:val="22"/>
          <w:szCs w:val="22"/>
          <w:lang w:val="en-US"/>
        </w:rPr>
        <w:t xml:space="preserve"> </w:t>
      </w:r>
    </w:p>
    <w:p w14:paraId="6EA853A0" w14:textId="1FDFA0A4" w:rsidR="006E6B86" w:rsidRPr="003D2CFD" w:rsidRDefault="006E6B86" w:rsidP="006E6B86">
      <w:pPr>
        <w:autoSpaceDE w:val="0"/>
        <w:autoSpaceDN w:val="0"/>
        <w:adjustRightInd w:val="0"/>
        <w:ind w:left="720"/>
        <w:contextualSpacing/>
        <w:jc w:val="both"/>
        <w:rPr>
          <w:rFonts w:ascii="Calibri" w:hAnsi="Calibri" w:cs="Calibri"/>
          <w:color w:val="000000"/>
          <w:sz w:val="22"/>
          <w:szCs w:val="22"/>
          <w:lang w:val="en-US"/>
        </w:rPr>
      </w:pPr>
      <w:proofErr w:type="spellStart"/>
      <w:r w:rsidRPr="003D2CFD">
        <w:rPr>
          <w:rFonts w:ascii="Calibri" w:hAnsi="Calibri" w:cs="Calibri"/>
          <w:b/>
          <w:bCs/>
          <w:color w:val="000000"/>
          <w:sz w:val="22"/>
          <w:szCs w:val="22"/>
          <w:lang w:val="en-US"/>
        </w:rPr>
        <w:t>faks</w:t>
      </w:r>
      <w:proofErr w:type="spellEnd"/>
      <w:r w:rsidRPr="003D2CFD">
        <w:rPr>
          <w:rFonts w:ascii="Calibri" w:hAnsi="Calibri" w:cs="Calibri"/>
          <w:b/>
          <w:bCs/>
          <w:color w:val="000000"/>
          <w:sz w:val="22"/>
          <w:szCs w:val="22"/>
          <w:lang w:val="en-US"/>
        </w:rPr>
        <w:t xml:space="preserve"> </w:t>
      </w:r>
      <w:r w:rsidRPr="003D2CFD">
        <w:rPr>
          <w:rFonts w:ascii="Calibri" w:hAnsi="Calibri" w:cs="Calibri"/>
          <w:color w:val="000000"/>
          <w:sz w:val="22"/>
          <w:szCs w:val="22"/>
          <w:lang w:val="en-US"/>
        </w:rPr>
        <w:t>.................................................................</w:t>
      </w:r>
      <w:r w:rsidR="00F71636" w:rsidRPr="003D2CFD">
        <w:rPr>
          <w:rFonts w:ascii="Calibri" w:hAnsi="Calibri" w:cs="Calibri"/>
          <w:color w:val="000000"/>
          <w:sz w:val="22"/>
          <w:szCs w:val="22"/>
          <w:lang w:val="en-US"/>
        </w:rPr>
        <w:t>.....</w:t>
      </w:r>
      <w:r w:rsidRPr="003D2CFD">
        <w:rPr>
          <w:rFonts w:ascii="Calibri" w:hAnsi="Calibri" w:cs="Calibri"/>
          <w:color w:val="000000"/>
          <w:sz w:val="22"/>
          <w:szCs w:val="22"/>
          <w:lang w:val="en-US"/>
        </w:rPr>
        <w:t xml:space="preserve">.. </w:t>
      </w:r>
    </w:p>
    <w:p w14:paraId="4A9D15CA" w14:textId="61227AE8" w:rsidR="006E6B86" w:rsidRPr="005206C1" w:rsidRDefault="006E6B86" w:rsidP="006E6B86">
      <w:pPr>
        <w:autoSpaceDE w:val="0"/>
        <w:autoSpaceDN w:val="0"/>
        <w:adjustRightInd w:val="0"/>
        <w:ind w:left="720"/>
        <w:contextualSpacing/>
        <w:jc w:val="both"/>
        <w:rPr>
          <w:rFonts w:ascii="Calibri" w:hAnsi="Calibri" w:cs="Calibri"/>
          <w:color w:val="000000"/>
          <w:sz w:val="22"/>
          <w:szCs w:val="22"/>
          <w:lang w:val="en-GB"/>
        </w:rPr>
      </w:pPr>
      <w:r w:rsidRPr="003D2CFD">
        <w:rPr>
          <w:rFonts w:ascii="Calibri" w:hAnsi="Calibri" w:cs="Calibri"/>
          <w:b/>
          <w:bCs/>
          <w:color w:val="000000"/>
          <w:sz w:val="22"/>
          <w:szCs w:val="22"/>
          <w:lang w:val="en-US"/>
        </w:rPr>
        <w:t xml:space="preserve">e-mail </w:t>
      </w:r>
      <w:r w:rsidRPr="003D2CFD">
        <w:rPr>
          <w:rFonts w:ascii="Calibri" w:hAnsi="Calibri" w:cs="Calibri"/>
          <w:color w:val="000000"/>
          <w:sz w:val="22"/>
          <w:szCs w:val="22"/>
          <w:lang w:val="en-US"/>
        </w:rPr>
        <w:t>...............................................................</w:t>
      </w:r>
      <w:r w:rsidR="00F71636" w:rsidRPr="003D2CFD">
        <w:rPr>
          <w:rFonts w:ascii="Calibri" w:hAnsi="Calibri" w:cs="Calibri"/>
          <w:color w:val="000000"/>
          <w:sz w:val="22"/>
          <w:szCs w:val="22"/>
          <w:lang w:val="en-US"/>
        </w:rPr>
        <w:t>.</w:t>
      </w:r>
      <w:r w:rsidRPr="003D2CFD">
        <w:rPr>
          <w:rFonts w:ascii="Calibri" w:hAnsi="Calibri" w:cs="Calibri"/>
          <w:color w:val="000000"/>
          <w:sz w:val="22"/>
          <w:szCs w:val="22"/>
          <w:lang w:val="en-US"/>
        </w:rPr>
        <w:t>....</w:t>
      </w:r>
      <w:r w:rsidRPr="005206C1">
        <w:rPr>
          <w:rFonts w:ascii="Calibri" w:hAnsi="Calibri" w:cs="Calibri"/>
          <w:color w:val="000000"/>
          <w:sz w:val="22"/>
          <w:szCs w:val="22"/>
          <w:lang w:val="en-GB"/>
        </w:rPr>
        <w:t xml:space="preserve"> </w:t>
      </w:r>
    </w:p>
    <w:p w14:paraId="0759B92F" w14:textId="77777777"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Bieg terminu naprawy rozpoczyna się z chwilą zgłoszenia, dokonanego stosownie do treści ust. 5 powyżej, a kończy się z dniem protokolarnego przekazania sprzętu wolnego od wad upoważnionej osobie Zamawiającego.</w:t>
      </w:r>
    </w:p>
    <w:p w14:paraId="1821E88A" w14:textId="77777777"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 xml:space="preserve">Jeżeli z powodu niedostępności części na rynku krajowym lub zagranicznym, a także z innych względów niezależnych od Wykonawcy (w każdym przypadku należycie przez niego udowodnionych) wykonanie naprawy sprzętu okaże się niemożliwe w terminie określonym w ust. 5 lit c) powyżej, to za zgodą Zamawiającego Wykonawca będzie zobowiązany do wykonania naprawy w innym terminie zaakceptowanym na piśmie przez Zamawiającego. </w:t>
      </w:r>
    </w:p>
    <w:p w14:paraId="67E2ACE7" w14:textId="77777777"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 xml:space="preserve">Jeżeli w wykonaniu swoich obowiązków, Wykonawca dostarczył w ramach gwarancji zamiast sprzętu wadliwego sprzęt wolny od wad, albo dokonał istotnych napraw sprzętu objętego gwarancją, termin gwarancji biegnie na nowo od chwili dostarczenia sprzętu wolnego od wad lub zwrócenia sprzętu naprawionego. Pod pojęciem istotnej naprawy Zamawiający rozumie każdą naprawę, której łączna wartość przekracza 25% wartości początkowej sprzętu. </w:t>
      </w:r>
    </w:p>
    <w:p w14:paraId="7E1011A6" w14:textId="77777777"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 xml:space="preserve">Jeżeli Wykonawca wymienił lub naprawił część sprzętu, regułę określoną w ust. 9 powyżej stosuje się odpowiednio do tej części. W innych wypadkach termin gwarancji ulega przedłużeniu o czas, w ciągu którego, w skutek wady sprzętu Zamawiający nie mógł z niego korzystać. </w:t>
      </w:r>
    </w:p>
    <w:p w14:paraId="4982178C" w14:textId="77777777"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 xml:space="preserve">W okresie gwarancji Wykonawca zobowiązuje się do załatwienia wszelkich formalności celnych związanych z ewentualną wymianą sprzętu na nowy, jego wysyłką do naprawy gwarancyjnej i </w:t>
      </w:r>
      <w:r w:rsidRPr="006E6B86">
        <w:rPr>
          <w:rFonts w:ascii="Calibri" w:hAnsi="Calibri" w:cs="Calibri"/>
          <w:color w:val="000000"/>
          <w:sz w:val="22"/>
          <w:szCs w:val="22"/>
        </w:rPr>
        <w:lastRenderedPageBreak/>
        <w:t xml:space="preserve">odbiorem lub z importem części zamiennych, we własnym zakresie – bez udziału Zamawiającego. </w:t>
      </w:r>
    </w:p>
    <w:p w14:paraId="1ECE34A5" w14:textId="77777777"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 xml:space="preserve">Uprawnienia z tytułu rękojmi za wady przedmiotu umowy przysługują Zamawiającemu niezależnie od uprawnień z tytułu gwarancji (uprawnienia te mogą być realizowane przez Zamawiającego w terminie obowiązywania gwarancji) - wszelkie postanowienia zawarte w karcie gwarancyjnej lub ofercie Wykonawcy, a sprzeczne z powyższym, uważa się za bezskuteczne wobec Stron. </w:t>
      </w:r>
    </w:p>
    <w:p w14:paraId="67C66F29" w14:textId="77777777"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 xml:space="preserve">Gwarancja jakości udzielona przez Wykonawcę nie będzie wyłączać uprawnień gwarancyjnych przyznawanych przez producenta sprzętu. Szczegółowe warunki oraz terminy gwarancji może określać karta gwarancyjna przekazana Zamawiającemu wraz z chwilą zawarcia niniejszej umowy. </w:t>
      </w:r>
    </w:p>
    <w:p w14:paraId="42A37433" w14:textId="77777777"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 xml:space="preserve">Jeżeli istnieje rozbieżność zapisów pomiędzy kartą gwarancyjną a umową, ewentualną kolizję rozstrzyga się na korzyść zapisów zawartych w niniejszej umowie. Strony uznają za nieobowiązujące wszelkie zawarte w treści karty gwarancyjnej lub ofercie Wykonawcy ograniczenia gwarancji jakości, które są dalej idące niż te, jakie wynikają wprost z treści niniejszej umowy. </w:t>
      </w:r>
    </w:p>
    <w:p w14:paraId="13ADAF7B" w14:textId="77777777"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 xml:space="preserve">Wykonawca przeprowadzi instruktaż techniczny dla osób personelu Zamawiającego w zakresie właściwej eksploatacji i konserwacji sprzętu w terminie przed podpisaniem protokołu odbioru, o którym mowa w § 2 ust. 2 umowy. </w:t>
      </w:r>
    </w:p>
    <w:p w14:paraId="0931CB31" w14:textId="77777777"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 xml:space="preserve">Wykonawca zobowiązuje się do </w:t>
      </w:r>
      <w:r w:rsidRPr="004C6228">
        <w:rPr>
          <w:rFonts w:ascii="Calibri" w:hAnsi="Calibri" w:cs="Calibri"/>
          <w:color w:val="FF0000"/>
          <w:sz w:val="22"/>
          <w:szCs w:val="22"/>
          <w:highlight w:val="yellow"/>
        </w:rPr>
        <w:t>przeprowadzenia ………….szt. przeglądów technicznych</w:t>
      </w:r>
      <w:r w:rsidRPr="006E6B86">
        <w:rPr>
          <w:rFonts w:ascii="Calibri" w:hAnsi="Calibri" w:cs="Calibri"/>
          <w:color w:val="FF0000"/>
          <w:sz w:val="22"/>
          <w:szCs w:val="22"/>
        </w:rPr>
        <w:t xml:space="preserve"> </w:t>
      </w:r>
      <w:r w:rsidRPr="006E6B86">
        <w:rPr>
          <w:rFonts w:ascii="Calibri" w:hAnsi="Calibri" w:cs="Calibri"/>
          <w:color w:val="000000"/>
          <w:sz w:val="22"/>
          <w:szCs w:val="22"/>
        </w:rPr>
        <w:t xml:space="preserve">sprzętu w okresie gwarancji, zgodnie z wymaganiami producenta (przy czym ostatni przegląd nastąpi w terminie do 30 dni przed upływem okresu gwarancji). </w:t>
      </w:r>
    </w:p>
    <w:p w14:paraId="564CD18B" w14:textId="77777777" w:rsidR="006E6B86" w:rsidRPr="006E6B86" w:rsidRDefault="006E6B86">
      <w:pPr>
        <w:numPr>
          <w:ilvl w:val="0"/>
          <w:numId w:val="5"/>
        </w:numPr>
        <w:autoSpaceDE w:val="0"/>
        <w:autoSpaceDN w:val="0"/>
        <w:adjustRightInd w:val="0"/>
        <w:spacing w:after="200" w:line="276" w:lineRule="auto"/>
        <w:contextualSpacing/>
        <w:jc w:val="both"/>
        <w:rPr>
          <w:rFonts w:ascii="Calibri" w:hAnsi="Calibri" w:cs="Calibri"/>
          <w:color w:val="000000"/>
          <w:sz w:val="22"/>
          <w:szCs w:val="22"/>
        </w:rPr>
      </w:pPr>
      <w:r w:rsidRPr="006E6B86">
        <w:rPr>
          <w:rFonts w:ascii="Calibri" w:hAnsi="Calibri" w:cs="Calibri"/>
          <w:color w:val="000000"/>
          <w:sz w:val="22"/>
          <w:szCs w:val="22"/>
        </w:rPr>
        <w:t xml:space="preserve">Wszelkie naprawy i przeglądy gwarancyjne odbywają się z ewentualnym uwzględnieniem transportu na koszt i ryzyko Wykonawcy. </w:t>
      </w:r>
    </w:p>
    <w:p w14:paraId="5C0FAAEB" w14:textId="77777777" w:rsidR="006E6B86" w:rsidRPr="006E6B86" w:rsidRDefault="006E6B86" w:rsidP="006E6B86">
      <w:pPr>
        <w:autoSpaceDE w:val="0"/>
        <w:autoSpaceDN w:val="0"/>
        <w:adjustRightInd w:val="0"/>
        <w:jc w:val="center"/>
        <w:rPr>
          <w:rFonts w:ascii="Calibri" w:hAnsi="Calibri" w:cs="Calibri"/>
          <w:b/>
          <w:sz w:val="22"/>
          <w:szCs w:val="22"/>
        </w:rPr>
      </w:pPr>
      <w:r w:rsidRPr="006E6B86">
        <w:rPr>
          <w:rFonts w:ascii="Calibri" w:hAnsi="Calibri" w:cs="Calibri"/>
          <w:b/>
          <w:sz w:val="22"/>
          <w:szCs w:val="22"/>
        </w:rPr>
        <w:t>§ 5</w:t>
      </w:r>
    </w:p>
    <w:p w14:paraId="601CE903" w14:textId="77777777" w:rsidR="006E6B86" w:rsidRPr="006E6B86" w:rsidRDefault="006E6B86" w:rsidP="006E6B86">
      <w:pPr>
        <w:autoSpaceDE w:val="0"/>
        <w:autoSpaceDN w:val="0"/>
        <w:adjustRightInd w:val="0"/>
        <w:jc w:val="center"/>
        <w:rPr>
          <w:rFonts w:ascii="Calibri" w:hAnsi="Calibri" w:cs="Calibri"/>
          <w:b/>
          <w:sz w:val="22"/>
          <w:szCs w:val="22"/>
        </w:rPr>
      </w:pPr>
      <w:r w:rsidRPr="006E6B86">
        <w:rPr>
          <w:rFonts w:ascii="Calibri" w:hAnsi="Calibri" w:cs="Calibri"/>
          <w:b/>
          <w:sz w:val="22"/>
          <w:szCs w:val="22"/>
        </w:rPr>
        <w:t>KARY UMOWNE</w:t>
      </w:r>
    </w:p>
    <w:p w14:paraId="50240AA8" w14:textId="77777777" w:rsidR="006E6B86" w:rsidRPr="006E6B86" w:rsidRDefault="006E6B86" w:rsidP="006E6B86">
      <w:pPr>
        <w:autoSpaceDE w:val="0"/>
        <w:autoSpaceDN w:val="0"/>
        <w:adjustRightInd w:val="0"/>
        <w:jc w:val="center"/>
        <w:rPr>
          <w:rFonts w:ascii="Calibri" w:hAnsi="Calibri" w:cs="Calibri"/>
          <w:b/>
          <w:sz w:val="22"/>
          <w:szCs w:val="22"/>
        </w:rPr>
      </w:pPr>
    </w:p>
    <w:p w14:paraId="11B99E75" w14:textId="77777777" w:rsidR="006E6B86" w:rsidRPr="006E6B86" w:rsidRDefault="006E6B86" w:rsidP="006E6B86">
      <w:pPr>
        <w:autoSpaceDE w:val="0"/>
        <w:autoSpaceDN w:val="0"/>
        <w:adjustRightInd w:val="0"/>
        <w:jc w:val="both"/>
        <w:rPr>
          <w:rFonts w:ascii="Calibri" w:hAnsi="Calibri" w:cs="Calibri"/>
          <w:sz w:val="22"/>
          <w:szCs w:val="22"/>
        </w:rPr>
      </w:pPr>
      <w:r w:rsidRPr="006E6B86">
        <w:rPr>
          <w:rFonts w:ascii="Calibri" w:hAnsi="Calibri" w:cs="Calibri"/>
          <w:sz w:val="22"/>
          <w:szCs w:val="22"/>
        </w:rPr>
        <w:t xml:space="preserve">1. Ustala się karę umowną za zwłokę lub nieprawidłowości w realizacji umowy z zastrzeżeniem wystąpienia niżej zdefiniowanej siły wyższej -w § 4 pkt f.. Kara umowna obejmuje brak zapłaty za wykonanie przedmiotu zamówienia (kwota określona w § 2 ust 1 przedmiotowej umowy)  oraz dodatkową wpłatę w wysokości 60% wartości umowy, płatną w ciągu 2 od daty wydarzenia, którego dotyczy kara umowna, płatną przez Wykonawcę na konto Zamawiającego w terminie wskazanym przez Zamawiającego wezwania na konto Zamawiającego w ALIOR BANKU SA nr: 19 2490 0005 0000 4530 3202 1283 dopiskiem: KARA UMOWNA. </w:t>
      </w:r>
    </w:p>
    <w:p w14:paraId="1900B6AA" w14:textId="77777777" w:rsidR="006E6B86" w:rsidRPr="006E6B86" w:rsidRDefault="006E6B86" w:rsidP="006E6B86">
      <w:pPr>
        <w:autoSpaceDE w:val="0"/>
        <w:autoSpaceDN w:val="0"/>
        <w:adjustRightInd w:val="0"/>
        <w:jc w:val="both"/>
        <w:rPr>
          <w:rFonts w:ascii="Calibri" w:hAnsi="Calibri" w:cs="Calibri"/>
          <w:sz w:val="22"/>
          <w:szCs w:val="22"/>
        </w:rPr>
      </w:pPr>
      <w:r w:rsidRPr="006E6B86">
        <w:rPr>
          <w:rFonts w:ascii="Calibri" w:hAnsi="Calibri" w:cs="Calibri"/>
          <w:sz w:val="22"/>
          <w:szCs w:val="22"/>
        </w:rPr>
        <w:t>2. Zamawiający zastrzega sobie prawo zmiany numeru wskazanego wyżej numeru konta bankowego. Wykonawca będzie o tym skutecznie poinformowany wiadomością przekazaną e-mailem na adres wskazany w ofercie.</w:t>
      </w:r>
    </w:p>
    <w:p w14:paraId="4B6C4829" w14:textId="77777777" w:rsidR="006E6B86" w:rsidRPr="006E6B86" w:rsidRDefault="006E6B86" w:rsidP="006E6B86">
      <w:pPr>
        <w:autoSpaceDE w:val="0"/>
        <w:autoSpaceDN w:val="0"/>
        <w:adjustRightInd w:val="0"/>
        <w:jc w:val="both"/>
        <w:rPr>
          <w:rFonts w:ascii="Calibri" w:hAnsi="Calibri" w:cs="Calibri"/>
          <w:sz w:val="22"/>
          <w:szCs w:val="22"/>
        </w:rPr>
      </w:pPr>
      <w:r w:rsidRPr="006E6B86">
        <w:rPr>
          <w:rFonts w:ascii="Calibri" w:hAnsi="Calibri" w:cs="Calibri"/>
          <w:sz w:val="22"/>
          <w:szCs w:val="22"/>
        </w:rPr>
        <w:t xml:space="preserve">3.Od zwłoki w zapłacie kary umownej, po wezwaniu do jej uiszczenia, naliczane będą odsetki jak dla zaległości ustawowych. </w:t>
      </w:r>
    </w:p>
    <w:p w14:paraId="141933C6" w14:textId="77777777" w:rsidR="006E6B86" w:rsidRPr="006E6B86" w:rsidRDefault="006E6B86" w:rsidP="006E6B86">
      <w:pPr>
        <w:autoSpaceDE w:val="0"/>
        <w:autoSpaceDN w:val="0"/>
        <w:adjustRightInd w:val="0"/>
        <w:jc w:val="both"/>
        <w:rPr>
          <w:rFonts w:ascii="Calibri" w:hAnsi="Calibri" w:cs="Calibri"/>
          <w:sz w:val="22"/>
          <w:szCs w:val="22"/>
        </w:rPr>
      </w:pPr>
      <w:r w:rsidRPr="006E6B86">
        <w:rPr>
          <w:rFonts w:ascii="Calibri" w:hAnsi="Calibri" w:cs="Calibri"/>
          <w:sz w:val="22"/>
          <w:szCs w:val="22"/>
        </w:rPr>
        <w:t xml:space="preserve">4.Zamawiający dopuszcza możliwość bezkarnego niewywiązania się Wykonawcy z umowy zgodnie z warunkami postępowania i ofertą złożoną na zapytanie ofertowe w przypadku zaistnienia siły wyższej, zgodnie z definicją wskazaną w  § 4 przedmiotowej umowy – warunki zmiany umowy, w szczególności zaistnienia siły wyższej określonej w  punkcie f) tego paragrafu. </w:t>
      </w:r>
    </w:p>
    <w:p w14:paraId="25E3F578" w14:textId="77777777" w:rsidR="006E6B86" w:rsidRPr="006E6B86" w:rsidRDefault="006E6B86" w:rsidP="006E6B86">
      <w:pPr>
        <w:autoSpaceDE w:val="0"/>
        <w:autoSpaceDN w:val="0"/>
        <w:adjustRightInd w:val="0"/>
        <w:jc w:val="both"/>
        <w:rPr>
          <w:rFonts w:ascii="Calibri" w:hAnsi="Calibri" w:cs="Calibri"/>
          <w:sz w:val="22"/>
          <w:szCs w:val="22"/>
        </w:rPr>
      </w:pPr>
      <w:r w:rsidRPr="006E6B86">
        <w:rPr>
          <w:rFonts w:ascii="Calibri" w:hAnsi="Calibri" w:cs="Calibri"/>
          <w:sz w:val="22"/>
          <w:szCs w:val="22"/>
        </w:rPr>
        <w:t>5. Niezależnie od wysokości kary umownej, Zwłoka Wykonawcy uprawnia Zamawiającego do żądania naprawienia szkody na zasadach ogólnych.</w:t>
      </w:r>
    </w:p>
    <w:p w14:paraId="354CBB76" w14:textId="18A65461" w:rsidR="006E6B86" w:rsidRPr="006E6B86" w:rsidRDefault="006E6B86" w:rsidP="006E6B86">
      <w:pPr>
        <w:autoSpaceDE w:val="0"/>
        <w:autoSpaceDN w:val="0"/>
        <w:adjustRightInd w:val="0"/>
        <w:jc w:val="both"/>
        <w:rPr>
          <w:rFonts w:ascii="Calibri" w:hAnsi="Calibri" w:cs="Calibri"/>
          <w:sz w:val="22"/>
          <w:szCs w:val="22"/>
        </w:rPr>
      </w:pPr>
      <w:r w:rsidRPr="006E6B86">
        <w:rPr>
          <w:rFonts w:ascii="Calibri" w:hAnsi="Calibri" w:cs="Calibri"/>
          <w:sz w:val="22"/>
          <w:szCs w:val="22"/>
        </w:rPr>
        <w:lastRenderedPageBreak/>
        <w:t>6. Przez wykonanie nienależyte rozumie się wykonanie niezgodne ze złożoną ofertą będącą odpowiedzią na Zapytanie ofertowe nr</w:t>
      </w:r>
      <w:r w:rsidR="004C6228">
        <w:rPr>
          <w:rFonts w:ascii="Calibri" w:hAnsi="Calibri" w:cs="Calibri"/>
          <w:sz w:val="22"/>
          <w:szCs w:val="22"/>
        </w:rPr>
        <w:t xml:space="preserve"> </w:t>
      </w:r>
      <w:r w:rsidR="003E4784">
        <w:rPr>
          <w:rFonts w:asciiTheme="minorHAnsi" w:eastAsiaTheme="minorEastAsia" w:hAnsiTheme="minorHAnsi" w:cstheme="minorHAnsi"/>
          <w:sz w:val="22"/>
          <w:szCs w:val="22"/>
        </w:rPr>
        <w:t>6</w:t>
      </w:r>
      <w:r w:rsidR="005206C1" w:rsidRPr="005206C1">
        <w:rPr>
          <w:rFonts w:asciiTheme="minorHAnsi" w:eastAsiaTheme="minorEastAsia" w:hAnsiTheme="minorHAnsi" w:cstheme="minorHAnsi"/>
          <w:sz w:val="22"/>
          <w:szCs w:val="22"/>
        </w:rPr>
        <w:t>/2025/03.01-0104/24</w:t>
      </w:r>
      <w:r w:rsidRPr="004C6228">
        <w:rPr>
          <w:rFonts w:ascii="Calibri" w:hAnsi="Calibri" w:cs="Calibri"/>
          <w:color w:val="000000"/>
          <w:sz w:val="22"/>
          <w:szCs w:val="22"/>
        </w:rPr>
        <w:t>.</w:t>
      </w:r>
    </w:p>
    <w:p w14:paraId="325485A3" w14:textId="77777777" w:rsidR="00B76E24" w:rsidRDefault="00B76E24" w:rsidP="006E6B86">
      <w:pPr>
        <w:autoSpaceDE w:val="0"/>
        <w:autoSpaceDN w:val="0"/>
        <w:adjustRightInd w:val="0"/>
        <w:jc w:val="center"/>
        <w:rPr>
          <w:rFonts w:ascii="Calibri" w:hAnsi="Calibri" w:cs="Calibri"/>
          <w:b/>
          <w:sz w:val="22"/>
          <w:szCs w:val="22"/>
        </w:rPr>
      </w:pPr>
    </w:p>
    <w:p w14:paraId="5BC0608D" w14:textId="39A60D2F" w:rsidR="006E6B86" w:rsidRPr="006E6B86" w:rsidRDefault="006E6B86" w:rsidP="006E6B86">
      <w:pPr>
        <w:autoSpaceDE w:val="0"/>
        <w:autoSpaceDN w:val="0"/>
        <w:adjustRightInd w:val="0"/>
        <w:jc w:val="center"/>
        <w:rPr>
          <w:rFonts w:ascii="Calibri" w:hAnsi="Calibri" w:cs="Calibri"/>
          <w:b/>
          <w:sz w:val="22"/>
          <w:szCs w:val="22"/>
        </w:rPr>
      </w:pPr>
      <w:r w:rsidRPr="006E6B86">
        <w:rPr>
          <w:rFonts w:ascii="Calibri" w:hAnsi="Calibri" w:cs="Calibri"/>
          <w:b/>
          <w:sz w:val="22"/>
          <w:szCs w:val="22"/>
        </w:rPr>
        <w:t>§ 6</w:t>
      </w:r>
    </w:p>
    <w:p w14:paraId="7E44F462" w14:textId="77777777" w:rsidR="006E6B86" w:rsidRPr="006E6B86" w:rsidRDefault="006E6B86" w:rsidP="006E6B86">
      <w:pPr>
        <w:autoSpaceDE w:val="0"/>
        <w:autoSpaceDN w:val="0"/>
        <w:adjustRightInd w:val="0"/>
        <w:jc w:val="center"/>
        <w:rPr>
          <w:rFonts w:ascii="Calibri" w:hAnsi="Calibri" w:cs="Calibri"/>
          <w:b/>
          <w:sz w:val="22"/>
          <w:szCs w:val="22"/>
        </w:rPr>
      </w:pPr>
      <w:r w:rsidRPr="006E6B86">
        <w:rPr>
          <w:rFonts w:ascii="Calibri" w:hAnsi="Calibri" w:cs="Calibri"/>
          <w:b/>
          <w:sz w:val="22"/>
          <w:szCs w:val="22"/>
        </w:rPr>
        <w:t>WARUNKI ZMIANY UMOWY</w:t>
      </w:r>
    </w:p>
    <w:p w14:paraId="36605AC6" w14:textId="77777777" w:rsidR="006E6B86" w:rsidRPr="006E6B86" w:rsidRDefault="006E6B86" w:rsidP="006E6B86">
      <w:pPr>
        <w:autoSpaceDE w:val="0"/>
        <w:autoSpaceDN w:val="0"/>
        <w:adjustRightInd w:val="0"/>
        <w:jc w:val="center"/>
        <w:rPr>
          <w:rFonts w:ascii="Calibri" w:hAnsi="Calibri" w:cs="Calibri"/>
          <w:b/>
          <w:sz w:val="22"/>
          <w:szCs w:val="22"/>
        </w:rPr>
      </w:pPr>
    </w:p>
    <w:p w14:paraId="29872B7B" w14:textId="77777777" w:rsidR="006E6B86" w:rsidRPr="006E6B86" w:rsidRDefault="006E6B86" w:rsidP="004C6228">
      <w:pPr>
        <w:autoSpaceDE w:val="0"/>
        <w:autoSpaceDN w:val="0"/>
        <w:adjustRightInd w:val="0"/>
        <w:jc w:val="both"/>
        <w:rPr>
          <w:rFonts w:ascii="Calibri" w:hAnsi="Calibri" w:cs="Calibri"/>
          <w:b/>
          <w:sz w:val="22"/>
          <w:szCs w:val="22"/>
        </w:rPr>
      </w:pPr>
      <w:r w:rsidRPr="006E6B86">
        <w:rPr>
          <w:rFonts w:ascii="Calibri" w:hAnsi="Calibri"/>
          <w:sz w:val="22"/>
          <w:szCs w:val="22"/>
        </w:rPr>
        <w:t xml:space="preserve">1. Strony wprowadzą zmiany do umowy w przypadku zaistnienia jednej z okoliczności określonych poniżej (w podpunktach a)-f)) – w przypadku gdy ta okoliczność ma wpływ na postanowienia umowy. Zmiany nie mogą naruszać obowiązujących przepisów prawa ani Wytycznych w zakresie kwalifikowalności wydatków na lata 2021–2027. Dopuszczalne będą zmiany wynikające w szczególności ze: </w:t>
      </w:r>
    </w:p>
    <w:p w14:paraId="419BE773" w14:textId="77777777" w:rsidR="006E6B86" w:rsidRPr="006E6B86" w:rsidRDefault="006E6B86" w:rsidP="006E6B86">
      <w:pPr>
        <w:autoSpaceDE w:val="0"/>
        <w:autoSpaceDN w:val="0"/>
        <w:adjustRightInd w:val="0"/>
        <w:jc w:val="both"/>
        <w:rPr>
          <w:rFonts w:ascii="Calibri" w:hAnsi="Calibri"/>
          <w:sz w:val="22"/>
          <w:szCs w:val="22"/>
        </w:rPr>
      </w:pPr>
      <w:r w:rsidRPr="006E6B86">
        <w:rPr>
          <w:rFonts w:ascii="Calibri" w:hAnsi="Calibri"/>
          <w:sz w:val="22"/>
          <w:szCs w:val="22"/>
        </w:rPr>
        <w:t xml:space="preserve">a) Zmian w podatku VAT – wynikających ze zmiany przepisów. </w:t>
      </w:r>
    </w:p>
    <w:p w14:paraId="150AF17C" w14:textId="77777777" w:rsidR="006E6B86" w:rsidRPr="006E6B86" w:rsidRDefault="006E6B86" w:rsidP="006E6B86">
      <w:pPr>
        <w:autoSpaceDE w:val="0"/>
        <w:autoSpaceDN w:val="0"/>
        <w:adjustRightInd w:val="0"/>
        <w:jc w:val="both"/>
        <w:rPr>
          <w:rFonts w:ascii="Calibri" w:hAnsi="Calibri"/>
          <w:sz w:val="22"/>
          <w:szCs w:val="22"/>
        </w:rPr>
      </w:pPr>
      <w:r w:rsidRPr="006E6B86">
        <w:rPr>
          <w:rFonts w:ascii="Calibri" w:hAnsi="Calibri"/>
          <w:sz w:val="22"/>
          <w:szCs w:val="22"/>
        </w:rPr>
        <w:t xml:space="preserve">b) Zmian wynikających z wydania indywidualnej interpretacji podatkowej wpływającej na wysokość stawki podatku VAT. </w:t>
      </w:r>
    </w:p>
    <w:p w14:paraId="5FDED931" w14:textId="77777777" w:rsidR="006E6B86" w:rsidRPr="006E6B86" w:rsidRDefault="006E6B86" w:rsidP="006E6B86">
      <w:pPr>
        <w:autoSpaceDE w:val="0"/>
        <w:autoSpaceDN w:val="0"/>
        <w:adjustRightInd w:val="0"/>
        <w:jc w:val="both"/>
        <w:rPr>
          <w:rFonts w:ascii="Calibri" w:hAnsi="Calibri"/>
          <w:sz w:val="22"/>
          <w:szCs w:val="22"/>
        </w:rPr>
      </w:pPr>
      <w:r w:rsidRPr="006E6B86">
        <w:rPr>
          <w:rFonts w:ascii="Calibri" w:hAnsi="Calibri"/>
          <w:sz w:val="22"/>
          <w:szCs w:val="22"/>
        </w:rPr>
        <w:t xml:space="preserve">c) Zmian wynikających z zastosowania przez Wykonawcę nieprawidłowej stawki podatku VAT, pod warunkiem, że nie wpłynie to na wartość realizowanego zamówienia. </w:t>
      </w:r>
    </w:p>
    <w:p w14:paraId="033F2105" w14:textId="77777777" w:rsidR="006E6B86" w:rsidRPr="006E6B86" w:rsidRDefault="006E6B86" w:rsidP="006E6B86">
      <w:pPr>
        <w:autoSpaceDE w:val="0"/>
        <w:autoSpaceDN w:val="0"/>
        <w:adjustRightInd w:val="0"/>
        <w:jc w:val="both"/>
        <w:rPr>
          <w:rFonts w:ascii="Calibri" w:hAnsi="Calibri"/>
          <w:sz w:val="22"/>
          <w:szCs w:val="22"/>
        </w:rPr>
      </w:pPr>
      <w:r w:rsidRPr="006E6B86">
        <w:rPr>
          <w:rFonts w:ascii="Calibri" w:hAnsi="Calibri"/>
          <w:sz w:val="22"/>
          <w:szCs w:val="22"/>
        </w:rPr>
        <w:t xml:space="preserve">d) Zmian jakichkolwiek rozporządzeń, przepisów i innych dokumentów, w tym dokumentów programowych programu FERS, mających wpływ na realizację umowy. </w:t>
      </w:r>
    </w:p>
    <w:p w14:paraId="27E265BB" w14:textId="77777777" w:rsidR="006E6B86" w:rsidRPr="006E6B86" w:rsidRDefault="006E6B86" w:rsidP="006E6B86">
      <w:pPr>
        <w:autoSpaceDE w:val="0"/>
        <w:autoSpaceDN w:val="0"/>
        <w:adjustRightInd w:val="0"/>
        <w:jc w:val="both"/>
        <w:rPr>
          <w:rFonts w:ascii="Calibri" w:hAnsi="Calibri"/>
          <w:sz w:val="22"/>
          <w:szCs w:val="22"/>
        </w:rPr>
      </w:pPr>
      <w:r w:rsidRPr="006E6B86">
        <w:rPr>
          <w:rFonts w:ascii="Calibri" w:hAnsi="Calibri"/>
          <w:sz w:val="22"/>
          <w:szCs w:val="22"/>
        </w:rPr>
        <w:t xml:space="preserve">e) Zmian w zakresie miejsca i terminu realizacji umowy (określonych w punkcie IV.) lub terminów realizacji poszczególnych prac lub etapów harmonogramu przewidzianych umową – jeżeli wykonanie umowy w terminie w niej przewidzianym nie jest możliwe. , </w:t>
      </w:r>
    </w:p>
    <w:p w14:paraId="33657128" w14:textId="77777777" w:rsidR="006E6B86" w:rsidRPr="006E6B86" w:rsidRDefault="006E6B86" w:rsidP="006E6B86">
      <w:pPr>
        <w:autoSpaceDE w:val="0"/>
        <w:autoSpaceDN w:val="0"/>
        <w:adjustRightInd w:val="0"/>
        <w:jc w:val="both"/>
        <w:rPr>
          <w:rFonts w:ascii="Calibri" w:hAnsi="Calibri"/>
          <w:sz w:val="22"/>
          <w:szCs w:val="22"/>
        </w:rPr>
      </w:pPr>
      <w:r w:rsidRPr="006E6B86">
        <w:rPr>
          <w:rFonts w:ascii="Calibri" w:hAnsi="Calibri"/>
          <w:sz w:val="22"/>
          <w:szCs w:val="22"/>
        </w:rPr>
        <w:t xml:space="preserve">f) Wystąpienia okoliczności na które Zamawiający i/lub Wykonawca nie miał wpływu i nie mógł przewidzieć na czas realizacji zamówienia, a które w istotny sposób wpływają na obopólne zobowiązania Zamawiającego i Wykonawcy (dalej: Strony), w przypadku zmiany przepisów prawa istotnych dla realizacji zamówienia, zmian gospodarczych i ustrojowych oraz w przypadku wystąpienia tzw. siły wyższej. </w:t>
      </w:r>
    </w:p>
    <w:p w14:paraId="55B2DB2E" w14:textId="77777777" w:rsidR="006E6B86" w:rsidRPr="006E6B86" w:rsidRDefault="006E6B86" w:rsidP="006E6B86">
      <w:pPr>
        <w:autoSpaceDE w:val="0"/>
        <w:autoSpaceDN w:val="0"/>
        <w:adjustRightInd w:val="0"/>
        <w:jc w:val="both"/>
        <w:rPr>
          <w:rFonts w:ascii="Calibri" w:hAnsi="Calibri"/>
          <w:sz w:val="22"/>
          <w:szCs w:val="22"/>
        </w:rPr>
      </w:pPr>
      <w:r w:rsidRPr="006E6B86">
        <w:rPr>
          <w:rFonts w:ascii="Calibri" w:hAnsi="Calibri"/>
          <w:sz w:val="22"/>
          <w:szCs w:val="22"/>
        </w:rPr>
        <w:t xml:space="preserve">Dla celów umowy „siła wyższa” oznacza zdarzenia zewnętrzne, na wystąpienie których Strona nie ma wpływu, których nie można było przewidzieć i których nie dało się uniknąć nawet w przypadku dołożenia przez Strony najwyższej staranności, i które uniemożliwiają wykonanie zobowiązań wynikających z umowy, a w szczególności takie jak wojna, zamach terrorystyczny, rozruchy, trzęsienie ziemi, pożar, eksplozja, strajk, lokaut, generalny brak środków transportu, materiałów lub siły roboczej lub ograniczenia w dostawie energii. </w:t>
      </w:r>
    </w:p>
    <w:p w14:paraId="498F50C6" w14:textId="77777777" w:rsidR="006E6B86" w:rsidRPr="006E6B86" w:rsidRDefault="006E6B86" w:rsidP="006E6B86">
      <w:pPr>
        <w:autoSpaceDE w:val="0"/>
        <w:autoSpaceDN w:val="0"/>
        <w:adjustRightInd w:val="0"/>
        <w:jc w:val="both"/>
        <w:rPr>
          <w:rFonts w:ascii="Calibri" w:hAnsi="Calibri"/>
          <w:sz w:val="22"/>
          <w:szCs w:val="22"/>
        </w:rPr>
      </w:pPr>
      <w:r w:rsidRPr="006E6B86">
        <w:rPr>
          <w:rFonts w:ascii="Calibri" w:hAnsi="Calibri"/>
          <w:sz w:val="22"/>
          <w:szCs w:val="22"/>
        </w:rPr>
        <w:t xml:space="preserve">Strona, u której wyniknęły utrudnienia w wykonaniu umowy wskutek działania siły wyższej, jest obowiązana do niezwłocznego poinformowania drugiej Strony o wystąpieniu i ustaniu działania siły wyższej. Brak powiadomienia lub zwłoka z powiadomieniem drugiej Strony o wystąpieniu siły wyższej spowoduje, iż Strona ta nie będzie mogła skutecznie powoływać się na siłę wyższą jako przyczynę zwolnienia z odpowiedzialności za niewykonanie lub nienależyte wykonanie zobowiązania. </w:t>
      </w:r>
    </w:p>
    <w:p w14:paraId="1A1A8656" w14:textId="77777777" w:rsidR="006E6B86" w:rsidRPr="006E6B86" w:rsidRDefault="006E6B86" w:rsidP="006E6B86">
      <w:pPr>
        <w:autoSpaceDE w:val="0"/>
        <w:autoSpaceDN w:val="0"/>
        <w:adjustRightInd w:val="0"/>
        <w:jc w:val="both"/>
        <w:rPr>
          <w:rFonts w:ascii="Calibri" w:hAnsi="Calibri"/>
          <w:sz w:val="22"/>
          <w:szCs w:val="22"/>
        </w:rPr>
      </w:pPr>
      <w:r w:rsidRPr="006E6B86">
        <w:rPr>
          <w:rFonts w:ascii="Calibri" w:hAnsi="Calibri"/>
          <w:sz w:val="22"/>
          <w:szCs w:val="22"/>
        </w:rPr>
        <w:t>Strona, u której wyniknęły utrudnienia w wykonaniu umowy na skutek działania siły wyższej, jest obowiązana do podjęcia wszelkich możliwych i prawem przewidzianych działań w celu zminimalizowania wpływu działania siły wyższej na wykonanie umowy. Daty lub terminy wypełnienia zobowiązań wynikających z umowy zostaną przełożone lub przedłużone o okres, w którym istniała siła wyższa. Siła wyższa nie obejmuje zdarzeń, będących wynikiem niewykonania lub nienależytego wykonywania umowy, których wystąpienie Strona przy dołożeniu należytej staranności mogła przewidzieć w chwili zawierania umowy lub mogła im zapobiec.</w:t>
      </w:r>
    </w:p>
    <w:p w14:paraId="06A052E2" w14:textId="77777777" w:rsidR="006E6B86" w:rsidRPr="006E6B86" w:rsidRDefault="006E6B86">
      <w:pPr>
        <w:numPr>
          <w:ilvl w:val="0"/>
          <w:numId w:val="9"/>
        </w:numPr>
        <w:autoSpaceDE w:val="0"/>
        <w:autoSpaceDN w:val="0"/>
        <w:adjustRightInd w:val="0"/>
        <w:spacing w:after="200" w:line="276" w:lineRule="auto"/>
        <w:jc w:val="both"/>
        <w:rPr>
          <w:rFonts w:ascii="Calibri" w:hAnsi="Calibri"/>
          <w:sz w:val="22"/>
          <w:szCs w:val="22"/>
        </w:rPr>
      </w:pPr>
      <w:r w:rsidRPr="006E6B86">
        <w:rPr>
          <w:rFonts w:ascii="Calibri" w:hAnsi="Calibri"/>
          <w:sz w:val="22"/>
          <w:szCs w:val="22"/>
        </w:rPr>
        <w:t>Zmiana umowy wymaga formy pisemnej pod rygorem nieważności.</w:t>
      </w:r>
    </w:p>
    <w:p w14:paraId="23AA86AE" w14:textId="77777777" w:rsidR="006E6B86" w:rsidRPr="006E6B86" w:rsidRDefault="006E6B86" w:rsidP="006E6B86">
      <w:pPr>
        <w:autoSpaceDE w:val="0"/>
        <w:autoSpaceDN w:val="0"/>
        <w:adjustRightInd w:val="0"/>
        <w:jc w:val="both"/>
        <w:rPr>
          <w:rFonts w:ascii="Calibri" w:hAnsi="Calibri" w:cs="Calibri"/>
          <w:b/>
          <w:sz w:val="4"/>
          <w:szCs w:val="4"/>
        </w:rPr>
      </w:pPr>
    </w:p>
    <w:p w14:paraId="5FFD8984" w14:textId="77777777" w:rsidR="006E6B86" w:rsidRPr="006E6B86" w:rsidRDefault="006E6B86" w:rsidP="006E6B86">
      <w:pPr>
        <w:autoSpaceDE w:val="0"/>
        <w:autoSpaceDN w:val="0"/>
        <w:adjustRightInd w:val="0"/>
        <w:jc w:val="center"/>
        <w:rPr>
          <w:rFonts w:ascii="Calibri" w:hAnsi="Calibri" w:cs="Calibri"/>
          <w:b/>
          <w:sz w:val="22"/>
          <w:szCs w:val="22"/>
        </w:rPr>
      </w:pPr>
      <w:r w:rsidRPr="006E6B86">
        <w:rPr>
          <w:rFonts w:ascii="Calibri" w:hAnsi="Calibri" w:cs="Calibri"/>
          <w:b/>
          <w:sz w:val="22"/>
          <w:szCs w:val="22"/>
        </w:rPr>
        <w:t>§ 7</w:t>
      </w:r>
    </w:p>
    <w:p w14:paraId="1C9171A9" w14:textId="77777777" w:rsidR="006E6B86" w:rsidRPr="006E6B86" w:rsidRDefault="006E6B86" w:rsidP="006E6B86">
      <w:pPr>
        <w:autoSpaceDE w:val="0"/>
        <w:autoSpaceDN w:val="0"/>
        <w:adjustRightInd w:val="0"/>
        <w:jc w:val="center"/>
        <w:rPr>
          <w:rFonts w:ascii="Calibri" w:hAnsi="Calibri" w:cs="Calibri"/>
          <w:b/>
          <w:sz w:val="22"/>
          <w:szCs w:val="22"/>
        </w:rPr>
      </w:pPr>
      <w:r w:rsidRPr="006E6B86">
        <w:rPr>
          <w:rFonts w:ascii="Calibri" w:hAnsi="Calibri" w:cs="Calibri"/>
          <w:b/>
          <w:sz w:val="22"/>
          <w:szCs w:val="22"/>
        </w:rPr>
        <w:t>USTALENIA KOŃCOWE</w:t>
      </w:r>
    </w:p>
    <w:p w14:paraId="12C218AB" w14:textId="77777777" w:rsidR="006E6B86" w:rsidRPr="006E6B86" w:rsidRDefault="006E6B86" w:rsidP="006E6B86">
      <w:pPr>
        <w:autoSpaceDE w:val="0"/>
        <w:autoSpaceDN w:val="0"/>
        <w:adjustRightInd w:val="0"/>
        <w:jc w:val="center"/>
        <w:rPr>
          <w:rFonts w:ascii="Calibri" w:hAnsi="Calibri" w:cs="Calibri"/>
          <w:b/>
          <w:sz w:val="22"/>
          <w:szCs w:val="22"/>
        </w:rPr>
      </w:pPr>
    </w:p>
    <w:p w14:paraId="3B391B68" w14:textId="77777777" w:rsidR="006E6B86" w:rsidRPr="006E6B86" w:rsidRDefault="006E6B86" w:rsidP="006E6B86">
      <w:pPr>
        <w:autoSpaceDE w:val="0"/>
        <w:autoSpaceDN w:val="0"/>
        <w:adjustRightInd w:val="0"/>
        <w:jc w:val="both"/>
        <w:rPr>
          <w:rFonts w:ascii="Calibri" w:hAnsi="Calibri" w:cs="Calibri"/>
          <w:sz w:val="22"/>
          <w:szCs w:val="22"/>
        </w:rPr>
      </w:pPr>
      <w:r w:rsidRPr="006E6B86">
        <w:rPr>
          <w:rFonts w:ascii="Calibri" w:hAnsi="Calibri" w:cs="Calibri"/>
          <w:sz w:val="22"/>
          <w:szCs w:val="22"/>
        </w:rPr>
        <w:lastRenderedPageBreak/>
        <w:t>1. Wykonawca zapewnia standardową gwarancję i jakość świadczonych usług będących przedmiotem zamówienia.</w:t>
      </w:r>
    </w:p>
    <w:p w14:paraId="18DD42F8" w14:textId="2B809A02" w:rsidR="006E6B86" w:rsidRPr="006E6B86" w:rsidRDefault="006E6B86" w:rsidP="006E6B86">
      <w:pPr>
        <w:autoSpaceDE w:val="0"/>
        <w:autoSpaceDN w:val="0"/>
        <w:adjustRightInd w:val="0"/>
        <w:jc w:val="both"/>
        <w:rPr>
          <w:rFonts w:ascii="Calibri" w:hAnsi="Calibri" w:cs="Calibri"/>
          <w:sz w:val="22"/>
          <w:szCs w:val="22"/>
        </w:rPr>
      </w:pPr>
      <w:r w:rsidRPr="006E6B86">
        <w:rPr>
          <w:rFonts w:ascii="Calibri" w:hAnsi="Calibri" w:cs="Calibri"/>
          <w:sz w:val="22"/>
          <w:szCs w:val="22"/>
        </w:rPr>
        <w:t>2.</w:t>
      </w:r>
      <w:r w:rsidR="00E745D6">
        <w:rPr>
          <w:rFonts w:ascii="Calibri" w:hAnsi="Calibri" w:cs="Calibri"/>
          <w:sz w:val="22"/>
          <w:szCs w:val="22"/>
        </w:rPr>
        <w:t xml:space="preserve"> </w:t>
      </w:r>
      <w:r w:rsidRPr="006E6B86">
        <w:rPr>
          <w:rFonts w:ascii="Calibri" w:hAnsi="Calibri" w:cs="Calibri"/>
          <w:sz w:val="22"/>
          <w:szCs w:val="22"/>
        </w:rPr>
        <w:t>Wykonawca oświadcza, że posiada odpowiednie kwalifikacje oraz doświadczenie zawodowe zapewniające wykonanie czynności objętych umową na najwyższym poziomie, w sposób staranny i sumienny, tak aby umowa została zrealizowana zgodnie z celem, dla którego została zawarta.</w:t>
      </w:r>
    </w:p>
    <w:p w14:paraId="7B5EE3EE" w14:textId="028710F9" w:rsidR="006E6B86" w:rsidRPr="006E6B86" w:rsidRDefault="006E6B86" w:rsidP="006E6B86">
      <w:pPr>
        <w:shd w:val="clear" w:color="auto" w:fill="FFFFFF"/>
        <w:jc w:val="both"/>
        <w:rPr>
          <w:rFonts w:ascii="Calibri" w:eastAsia="Times New Roman" w:hAnsi="Calibri" w:cs="Calibri"/>
          <w:color w:val="242424"/>
          <w:sz w:val="22"/>
          <w:szCs w:val="22"/>
          <w:lang w:eastAsia="pl-PL"/>
        </w:rPr>
      </w:pPr>
      <w:r w:rsidRPr="006E6B86">
        <w:rPr>
          <w:rFonts w:ascii="Calibri" w:eastAsia="Times New Roman" w:hAnsi="Calibri" w:cs="Calibri"/>
          <w:sz w:val="22"/>
          <w:szCs w:val="22"/>
          <w:lang w:eastAsia="pl-PL"/>
        </w:rPr>
        <w:t>3.</w:t>
      </w:r>
      <w:r w:rsidR="00E745D6">
        <w:rPr>
          <w:rFonts w:ascii="Calibri" w:eastAsia="Times New Roman" w:hAnsi="Calibri" w:cs="Calibri"/>
          <w:sz w:val="22"/>
          <w:szCs w:val="22"/>
          <w:lang w:eastAsia="pl-PL"/>
        </w:rPr>
        <w:t xml:space="preserve"> </w:t>
      </w:r>
      <w:r w:rsidRPr="006E6B86">
        <w:rPr>
          <w:rFonts w:ascii="Calibri" w:eastAsia="Times New Roman" w:hAnsi="Calibri" w:cs="Calibri"/>
          <w:sz w:val="22"/>
          <w:szCs w:val="22"/>
          <w:lang w:eastAsia="pl-PL"/>
        </w:rPr>
        <w:t xml:space="preserve">Osobami do kontaktów roboczych i ustaleń bieżących </w:t>
      </w:r>
      <w:r w:rsidRPr="006E6B86">
        <w:rPr>
          <w:rFonts w:ascii="Calibri" w:eastAsia="Times New Roman" w:hAnsi="Calibri" w:cs="Calibri"/>
          <w:color w:val="000000"/>
          <w:sz w:val="22"/>
          <w:szCs w:val="22"/>
          <w:lang w:eastAsia="pl-PL"/>
        </w:rPr>
        <w:t>ze strony Zamawiającego jest ………………..</w:t>
      </w:r>
      <w:proofErr w:type="spellStart"/>
      <w:r w:rsidRPr="006E6B86">
        <w:rPr>
          <w:rFonts w:ascii="Calibri" w:eastAsia="Times New Roman" w:hAnsi="Calibri" w:cs="Calibri"/>
          <w:color w:val="000000"/>
          <w:sz w:val="22"/>
          <w:szCs w:val="22"/>
          <w:lang w:eastAsia="pl-PL"/>
        </w:rPr>
        <w:t>tel</w:t>
      </w:r>
      <w:proofErr w:type="spellEnd"/>
      <w:r w:rsidRPr="006E6B86">
        <w:rPr>
          <w:rFonts w:ascii="Calibri" w:eastAsia="Times New Roman" w:hAnsi="Calibri" w:cs="Calibri"/>
          <w:color w:val="000000"/>
          <w:sz w:val="22"/>
          <w:szCs w:val="22"/>
          <w:lang w:eastAsia="pl-PL"/>
        </w:rPr>
        <w:t>……………., e-mail……………………………</w:t>
      </w:r>
    </w:p>
    <w:p w14:paraId="025B1860" w14:textId="77777777" w:rsidR="006E6B86" w:rsidRPr="006E6B86" w:rsidRDefault="006E6B86" w:rsidP="006E6B86">
      <w:pPr>
        <w:shd w:val="clear" w:color="auto" w:fill="FFFFFF"/>
        <w:jc w:val="both"/>
        <w:rPr>
          <w:rFonts w:ascii="Calibri" w:eastAsia="Times New Roman" w:hAnsi="Calibri" w:cs="Calibri"/>
          <w:color w:val="242424"/>
          <w:sz w:val="22"/>
          <w:szCs w:val="22"/>
          <w:lang w:eastAsia="pl-PL"/>
        </w:rPr>
      </w:pPr>
      <w:r w:rsidRPr="006E6B86">
        <w:rPr>
          <w:rFonts w:ascii="Calibri" w:eastAsia="Times New Roman" w:hAnsi="Calibri" w:cs="Calibri"/>
          <w:sz w:val="22"/>
          <w:szCs w:val="22"/>
          <w:lang w:eastAsia="pl-PL"/>
        </w:rPr>
        <w:t>Osobą do kontaktów roboczych i ustaleń bieżących ze strony Wykonawcy jest ……………… tel. ………………..</w:t>
      </w:r>
      <w:r w:rsidRPr="006E6B86">
        <w:rPr>
          <w:rFonts w:ascii="Calibri" w:eastAsia="Times New Roman" w:hAnsi="Calibri" w:cs="Calibri"/>
          <w:color w:val="000000"/>
          <w:sz w:val="22"/>
          <w:szCs w:val="22"/>
          <w:lang w:eastAsia="pl-PL"/>
        </w:rPr>
        <w:t>, e-mail……………………………</w:t>
      </w:r>
    </w:p>
    <w:p w14:paraId="7BC2D88A" w14:textId="3DC25D27" w:rsidR="006E6B86" w:rsidRPr="006E6B86" w:rsidRDefault="006E6B86" w:rsidP="006E6B86">
      <w:pPr>
        <w:autoSpaceDE w:val="0"/>
        <w:autoSpaceDN w:val="0"/>
        <w:adjustRightInd w:val="0"/>
        <w:jc w:val="both"/>
        <w:rPr>
          <w:rFonts w:ascii="Calibri" w:hAnsi="Calibri" w:cs="Calibri"/>
          <w:sz w:val="22"/>
          <w:szCs w:val="22"/>
        </w:rPr>
      </w:pPr>
      <w:r w:rsidRPr="006E6B86">
        <w:rPr>
          <w:rFonts w:ascii="Calibri" w:hAnsi="Calibri" w:cs="Calibri"/>
          <w:sz w:val="22"/>
          <w:szCs w:val="22"/>
        </w:rPr>
        <w:t>4. W sprawach nie uregulowanych niniejszą umową zastosowanie mają przepisy Kodeksu Cywilnego.</w:t>
      </w:r>
    </w:p>
    <w:p w14:paraId="7CFA12C7" w14:textId="26B9841C" w:rsidR="006E6B86" w:rsidRPr="006E6B86" w:rsidRDefault="006E6B86" w:rsidP="006E6B86">
      <w:pPr>
        <w:autoSpaceDE w:val="0"/>
        <w:autoSpaceDN w:val="0"/>
        <w:adjustRightInd w:val="0"/>
        <w:jc w:val="both"/>
        <w:rPr>
          <w:rFonts w:ascii="Calibri" w:hAnsi="Calibri" w:cs="Calibri"/>
          <w:sz w:val="22"/>
          <w:szCs w:val="22"/>
        </w:rPr>
      </w:pPr>
      <w:r w:rsidRPr="006E6B86">
        <w:rPr>
          <w:rFonts w:ascii="Calibri" w:hAnsi="Calibri" w:cs="Calibri"/>
          <w:sz w:val="22"/>
          <w:szCs w:val="22"/>
        </w:rPr>
        <w:t>5</w:t>
      </w:r>
      <w:r w:rsidR="00E745D6">
        <w:rPr>
          <w:rFonts w:ascii="Calibri" w:hAnsi="Calibri" w:cs="Calibri"/>
          <w:sz w:val="22"/>
          <w:szCs w:val="22"/>
        </w:rPr>
        <w:t xml:space="preserve">.  </w:t>
      </w:r>
      <w:r w:rsidRPr="006E6B86">
        <w:rPr>
          <w:rFonts w:ascii="Calibri" w:hAnsi="Calibri" w:cs="Calibri"/>
          <w:sz w:val="22"/>
          <w:szCs w:val="22"/>
        </w:rPr>
        <w:t xml:space="preserve">Umowa wchodzi w życie z datą jej podpisania. </w:t>
      </w:r>
    </w:p>
    <w:p w14:paraId="20AF5BC0" w14:textId="0AFBF156" w:rsidR="006E6B86" w:rsidRPr="006E6B86" w:rsidRDefault="006E6B86" w:rsidP="006E6B86">
      <w:pPr>
        <w:autoSpaceDE w:val="0"/>
        <w:autoSpaceDN w:val="0"/>
        <w:adjustRightInd w:val="0"/>
        <w:jc w:val="both"/>
        <w:rPr>
          <w:rFonts w:ascii="Calibri" w:hAnsi="Calibri" w:cs="Calibri"/>
          <w:sz w:val="22"/>
          <w:szCs w:val="22"/>
        </w:rPr>
      </w:pPr>
      <w:r w:rsidRPr="006E6B86">
        <w:rPr>
          <w:rFonts w:ascii="Calibri" w:hAnsi="Calibri" w:cs="Calibri"/>
          <w:sz w:val="22"/>
          <w:szCs w:val="22"/>
        </w:rPr>
        <w:t>6.</w:t>
      </w:r>
      <w:r w:rsidR="00E745D6">
        <w:rPr>
          <w:rFonts w:ascii="Calibri" w:hAnsi="Calibri" w:cs="Calibri"/>
          <w:sz w:val="22"/>
          <w:szCs w:val="22"/>
        </w:rPr>
        <w:t xml:space="preserve">  </w:t>
      </w:r>
      <w:r w:rsidRPr="006E6B86">
        <w:rPr>
          <w:rFonts w:ascii="Calibri" w:hAnsi="Calibri" w:cs="Calibri"/>
          <w:sz w:val="22"/>
          <w:szCs w:val="22"/>
        </w:rPr>
        <w:t>Umowę sporządzono w dwóch jednolitych egzemplarzach, po jednym dla Stron.</w:t>
      </w:r>
    </w:p>
    <w:p w14:paraId="025F872E" w14:textId="77777777" w:rsidR="006E6B86" w:rsidRPr="006E6B86" w:rsidRDefault="006E6B86" w:rsidP="006E6B86">
      <w:pPr>
        <w:autoSpaceDE w:val="0"/>
        <w:autoSpaceDN w:val="0"/>
        <w:adjustRightInd w:val="0"/>
        <w:jc w:val="both"/>
        <w:rPr>
          <w:rFonts w:ascii="Calibri" w:hAnsi="Calibri" w:cs="Calibri"/>
          <w:sz w:val="22"/>
          <w:szCs w:val="22"/>
        </w:rPr>
      </w:pPr>
    </w:p>
    <w:p w14:paraId="25D1AC8E" w14:textId="77777777" w:rsidR="006E6B86" w:rsidRPr="006E6B86" w:rsidRDefault="006E6B86" w:rsidP="006E6B86">
      <w:pPr>
        <w:autoSpaceDE w:val="0"/>
        <w:autoSpaceDN w:val="0"/>
        <w:adjustRightInd w:val="0"/>
        <w:jc w:val="both"/>
        <w:rPr>
          <w:rFonts w:ascii="Calibri" w:hAnsi="Calibri" w:cs="Calibri"/>
          <w:sz w:val="22"/>
          <w:szCs w:val="22"/>
        </w:rPr>
      </w:pPr>
    </w:p>
    <w:p w14:paraId="77D589F1" w14:textId="77777777" w:rsidR="006E6B86" w:rsidRPr="006E6B86" w:rsidRDefault="006E6B86" w:rsidP="006E6B86">
      <w:pPr>
        <w:autoSpaceDE w:val="0"/>
        <w:autoSpaceDN w:val="0"/>
        <w:adjustRightInd w:val="0"/>
        <w:jc w:val="both"/>
        <w:rPr>
          <w:rFonts w:ascii="Calibri" w:hAnsi="Calibri" w:cs="Calibri"/>
          <w:b/>
          <w:sz w:val="22"/>
          <w:szCs w:val="22"/>
        </w:rPr>
      </w:pPr>
      <w:r w:rsidRPr="006E6B86">
        <w:rPr>
          <w:rFonts w:ascii="Calibri" w:hAnsi="Calibri" w:cs="Calibri"/>
          <w:b/>
          <w:sz w:val="22"/>
          <w:szCs w:val="22"/>
        </w:rPr>
        <w:t xml:space="preserve">……………………………………………                                                                           ……………………………………………                                                                                                                         </w:t>
      </w:r>
    </w:p>
    <w:p w14:paraId="5619E8E5" w14:textId="77777777" w:rsidR="006E6B86" w:rsidRPr="006E6B86" w:rsidRDefault="006E6B86" w:rsidP="006E6B86">
      <w:pPr>
        <w:autoSpaceDE w:val="0"/>
        <w:autoSpaceDN w:val="0"/>
        <w:adjustRightInd w:val="0"/>
        <w:jc w:val="both"/>
        <w:rPr>
          <w:rFonts w:ascii="Calibri" w:hAnsi="Calibri" w:cs="Calibri"/>
          <w:b/>
          <w:sz w:val="22"/>
          <w:szCs w:val="22"/>
        </w:rPr>
      </w:pPr>
      <w:r w:rsidRPr="006E6B86">
        <w:rPr>
          <w:rFonts w:ascii="Calibri" w:hAnsi="Calibri" w:cs="Calibri"/>
          <w:b/>
          <w:sz w:val="22"/>
          <w:szCs w:val="22"/>
        </w:rPr>
        <w:t xml:space="preserve">            ZA WYKONAWCĘ                                                                                             ZA ZAMAWIAJĄCEGO</w:t>
      </w:r>
    </w:p>
    <w:p w14:paraId="3B088D42" w14:textId="77777777" w:rsidR="006E6B86" w:rsidRPr="006E6B86" w:rsidRDefault="006E6B86" w:rsidP="006E6B86">
      <w:pPr>
        <w:autoSpaceDE w:val="0"/>
        <w:autoSpaceDN w:val="0"/>
        <w:adjustRightInd w:val="0"/>
        <w:jc w:val="both"/>
        <w:rPr>
          <w:rFonts w:ascii="Calibri" w:hAnsi="Calibri" w:cs="Calibri"/>
          <w:sz w:val="22"/>
          <w:szCs w:val="22"/>
        </w:rPr>
      </w:pPr>
    </w:p>
    <w:p w14:paraId="521FDE50" w14:textId="77777777" w:rsidR="006E6B86" w:rsidRPr="006E6B86" w:rsidRDefault="006E6B86" w:rsidP="006E6B86">
      <w:pPr>
        <w:autoSpaceDE w:val="0"/>
        <w:autoSpaceDN w:val="0"/>
        <w:adjustRightInd w:val="0"/>
        <w:jc w:val="both"/>
        <w:rPr>
          <w:rFonts w:ascii="Calibri" w:hAnsi="Calibri" w:cs="Calibri"/>
          <w:sz w:val="22"/>
          <w:szCs w:val="22"/>
        </w:rPr>
      </w:pPr>
      <w:r w:rsidRPr="006E6B86">
        <w:rPr>
          <w:rFonts w:ascii="Calibri" w:hAnsi="Calibri" w:cs="Calibri"/>
          <w:sz w:val="22"/>
          <w:szCs w:val="22"/>
        </w:rPr>
        <w:t xml:space="preserve">Załączniki:  </w:t>
      </w:r>
    </w:p>
    <w:p w14:paraId="6C1C74DC" w14:textId="026BC2A7" w:rsidR="004E0B0C" w:rsidRDefault="004E0B0C">
      <w:pPr>
        <w:numPr>
          <w:ilvl w:val="0"/>
          <w:numId w:val="1"/>
        </w:numPr>
        <w:autoSpaceDE w:val="0"/>
        <w:autoSpaceDN w:val="0"/>
        <w:adjustRightInd w:val="0"/>
        <w:spacing w:after="200" w:line="276" w:lineRule="auto"/>
        <w:jc w:val="both"/>
        <w:rPr>
          <w:rFonts w:ascii="Calibri" w:hAnsi="Calibri" w:cs="Calibri"/>
          <w:sz w:val="22"/>
          <w:szCs w:val="22"/>
        </w:rPr>
      </w:pPr>
      <w:r>
        <w:rPr>
          <w:rFonts w:ascii="Calibri" w:hAnsi="Calibri" w:cs="Calibri"/>
          <w:sz w:val="22"/>
          <w:szCs w:val="22"/>
        </w:rPr>
        <w:t>Oferta Wykonawcy</w:t>
      </w:r>
    </w:p>
    <w:p w14:paraId="2BA08BE4" w14:textId="53EF82DD" w:rsidR="006E6B86" w:rsidRPr="006E6B86" w:rsidRDefault="006E6B86">
      <w:pPr>
        <w:numPr>
          <w:ilvl w:val="0"/>
          <w:numId w:val="1"/>
        </w:numPr>
        <w:autoSpaceDE w:val="0"/>
        <w:autoSpaceDN w:val="0"/>
        <w:adjustRightInd w:val="0"/>
        <w:spacing w:after="200" w:line="276" w:lineRule="auto"/>
        <w:jc w:val="both"/>
        <w:rPr>
          <w:rFonts w:ascii="Calibri" w:hAnsi="Calibri" w:cs="Calibri"/>
          <w:sz w:val="22"/>
          <w:szCs w:val="22"/>
        </w:rPr>
      </w:pPr>
      <w:r w:rsidRPr="006E6B86">
        <w:rPr>
          <w:rFonts w:ascii="Calibri" w:hAnsi="Calibri" w:cs="Calibri"/>
          <w:sz w:val="22"/>
          <w:szCs w:val="22"/>
        </w:rPr>
        <w:t xml:space="preserve">Zapytanie ofertowe </w:t>
      </w:r>
      <w:r w:rsidR="00E745D6">
        <w:rPr>
          <w:rFonts w:ascii="Calibri" w:hAnsi="Calibri" w:cs="Calibri"/>
          <w:sz w:val="22"/>
          <w:szCs w:val="22"/>
        </w:rPr>
        <w:t xml:space="preserve">nr </w:t>
      </w:r>
      <w:r w:rsidR="003E4784">
        <w:rPr>
          <w:rFonts w:asciiTheme="minorHAnsi" w:eastAsiaTheme="minorEastAsia" w:hAnsiTheme="minorHAnsi" w:cstheme="minorHAnsi"/>
          <w:sz w:val="22"/>
          <w:szCs w:val="22"/>
        </w:rPr>
        <w:t>6</w:t>
      </w:r>
      <w:r w:rsidR="00E745D6" w:rsidRPr="005206C1">
        <w:rPr>
          <w:rFonts w:asciiTheme="minorHAnsi" w:eastAsiaTheme="minorEastAsia" w:hAnsiTheme="minorHAnsi" w:cstheme="minorHAnsi"/>
          <w:sz w:val="22"/>
          <w:szCs w:val="22"/>
        </w:rPr>
        <w:t>/2025/03.01-0104/24</w:t>
      </w:r>
      <w:r w:rsidRPr="006E6B86">
        <w:rPr>
          <w:rFonts w:ascii="Calibri" w:hAnsi="Calibri" w:cs="Calibri"/>
          <w:color w:val="000000"/>
          <w:sz w:val="22"/>
          <w:szCs w:val="22"/>
        </w:rPr>
        <w:t>,</w:t>
      </w:r>
    </w:p>
    <w:p w14:paraId="492361B9" w14:textId="77777777" w:rsidR="006E6B86" w:rsidRPr="006E6B86" w:rsidRDefault="006E6B86">
      <w:pPr>
        <w:numPr>
          <w:ilvl w:val="0"/>
          <w:numId w:val="1"/>
        </w:numPr>
        <w:autoSpaceDE w:val="0"/>
        <w:autoSpaceDN w:val="0"/>
        <w:adjustRightInd w:val="0"/>
        <w:spacing w:after="200" w:line="276" w:lineRule="auto"/>
        <w:jc w:val="both"/>
        <w:rPr>
          <w:rFonts w:ascii="Calibri" w:hAnsi="Calibri" w:cs="Calibri"/>
          <w:sz w:val="22"/>
          <w:szCs w:val="22"/>
        </w:rPr>
      </w:pPr>
      <w:r w:rsidRPr="006E6B86">
        <w:rPr>
          <w:rFonts w:ascii="Calibri" w:hAnsi="Calibri" w:cs="Calibri"/>
          <w:sz w:val="22"/>
          <w:szCs w:val="22"/>
        </w:rPr>
        <w:t xml:space="preserve">Wzór protokołu zdawczo-odbiorczego; </w:t>
      </w:r>
    </w:p>
    <w:p w14:paraId="6D68E360" w14:textId="77777777" w:rsidR="006E6B86" w:rsidRPr="006E6B86" w:rsidRDefault="006E6B86">
      <w:pPr>
        <w:numPr>
          <w:ilvl w:val="0"/>
          <w:numId w:val="1"/>
        </w:numPr>
        <w:autoSpaceDE w:val="0"/>
        <w:autoSpaceDN w:val="0"/>
        <w:adjustRightInd w:val="0"/>
        <w:spacing w:after="200" w:line="276" w:lineRule="auto"/>
        <w:jc w:val="both"/>
        <w:rPr>
          <w:rFonts w:ascii="Calibri" w:hAnsi="Calibri" w:cs="Calibri"/>
          <w:sz w:val="22"/>
          <w:szCs w:val="22"/>
        </w:rPr>
      </w:pPr>
      <w:r w:rsidRPr="006E6B86">
        <w:rPr>
          <w:rFonts w:ascii="Calibri" w:hAnsi="Calibri" w:cs="Calibri"/>
          <w:sz w:val="22"/>
          <w:szCs w:val="22"/>
        </w:rPr>
        <w:t xml:space="preserve">Polisa </w:t>
      </w:r>
      <w:r w:rsidRPr="006E6B86">
        <w:rPr>
          <w:rFonts w:ascii="Calibri" w:hAnsi="Calibri" w:cs="Calibri"/>
          <w:color w:val="000000"/>
          <w:sz w:val="22"/>
          <w:szCs w:val="22"/>
        </w:rPr>
        <w:t xml:space="preserve">ubezpieczenia od odpowiedzialności cywilnej związanej z prowadzoną działalnością gospodarczą. </w:t>
      </w:r>
    </w:p>
    <w:p w14:paraId="690DD453" w14:textId="4EAEB332" w:rsidR="009031BC" w:rsidRDefault="009031BC">
      <w:pPr>
        <w:rPr>
          <w:rFonts w:ascii="Calibri" w:hAnsi="Calibri" w:cs="Calibri"/>
          <w:b/>
          <w:sz w:val="22"/>
          <w:szCs w:val="22"/>
        </w:rPr>
      </w:pPr>
      <w:r>
        <w:rPr>
          <w:rFonts w:ascii="Calibri" w:hAnsi="Calibri" w:cs="Calibri"/>
          <w:b/>
          <w:sz w:val="22"/>
          <w:szCs w:val="22"/>
        </w:rPr>
        <w:br w:type="page"/>
      </w:r>
    </w:p>
    <w:p w14:paraId="1F1D636D" w14:textId="77777777" w:rsidR="006E6B86" w:rsidRPr="006E6B86" w:rsidRDefault="006E6B86" w:rsidP="006E6B86">
      <w:pPr>
        <w:rPr>
          <w:rFonts w:ascii="Calibri" w:hAnsi="Calibri" w:cs="Calibri"/>
          <w:b/>
          <w:sz w:val="22"/>
          <w:szCs w:val="22"/>
        </w:rPr>
      </w:pPr>
    </w:p>
    <w:p w14:paraId="529753E9" w14:textId="77777777" w:rsidR="006E6B86" w:rsidRPr="006E6B86" w:rsidRDefault="006E6B86" w:rsidP="006E6B86">
      <w:pPr>
        <w:jc w:val="right"/>
        <w:rPr>
          <w:rFonts w:ascii="Calibri" w:hAnsi="Calibri" w:cs="Calibri"/>
          <w:b/>
          <w:sz w:val="22"/>
          <w:szCs w:val="22"/>
        </w:rPr>
      </w:pPr>
      <w:r w:rsidRPr="006E6B86">
        <w:rPr>
          <w:rFonts w:ascii="Calibri" w:hAnsi="Calibri" w:cs="Calibri"/>
          <w:b/>
          <w:sz w:val="22"/>
          <w:szCs w:val="22"/>
        </w:rPr>
        <w:t>Załącznik nr 2 do umowy</w:t>
      </w:r>
    </w:p>
    <w:p w14:paraId="127AF0BB" w14:textId="77777777" w:rsidR="006E6B86" w:rsidRPr="006E6B86" w:rsidRDefault="006E6B86" w:rsidP="006E6B86">
      <w:pPr>
        <w:jc w:val="right"/>
        <w:rPr>
          <w:rFonts w:ascii="Calibri" w:hAnsi="Calibri" w:cs="Calibri"/>
          <w:b/>
          <w:sz w:val="22"/>
          <w:szCs w:val="22"/>
        </w:rPr>
      </w:pPr>
    </w:p>
    <w:p w14:paraId="1171FCAB" w14:textId="77777777" w:rsidR="006E6B86" w:rsidRPr="006E6B86" w:rsidRDefault="006E6B86" w:rsidP="006E6B86">
      <w:pPr>
        <w:jc w:val="center"/>
        <w:rPr>
          <w:rFonts w:ascii="Calibri" w:hAnsi="Calibri" w:cs="Calibri"/>
          <w:sz w:val="22"/>
          <w:szCs w:val="22"/>
        </w:rPr>
      </w:pPr>
      <w:r w:rsidRPr="006E6B86">
        <w:rPr>
          <w:rFonts w:ascii="Calibri" w:hAnsi="Calibri" w:cs="Calibri"/>
          <w:b/>
          <w:sz w:val="22"/>
          <w:szCs w:val="22"/>
        </w:rPr>
        <w:t xml:space="preserve">PROTOKÓŁ ZDAWCZO-ODBIORCZY </w:t>
      </w:r>
    </w:p>
    <w:p w14:paraId="5CF6F194" w14:textId="77777777" w:rsidR="006E6B86" w:rsidRPr="006E6B86" w:rsidRDefault="006E6B86" w:rsidP="006E6B86">
      <w:pPr>
        <w:pBdr>
          <w:top w:val="single" w:sz="4" w:space="1" w:color="auto"/>
        </w:pBdr>
        <w:rPr>
          <w:rFonts w:ascii="Calibri" w:hAnsi="Calibri" w:cs="Calibri"/>
          <w:b/>
          <w:sz w:val="22"/>
          <w:szCs w:val="22"/>
        </w:rPr>
      </w:pPr>
    </w:p>
    <w:p w14:paraId="089EA338" w14:textId="77777777" w:rsidR="006E6B86" w:rsidRPr="006E6B86" w:rsidRDefault="006E6B86" w:rsidP="006E6B86">
      <w:pPr>
        <w:ind w:right="37"/>
        <w:jc w:val="both"/>
        <w:rPr>
          <w:rFonts w:ascii="Calibri" w:hAnsi="Calibri" w:cs="Calibri"/>
          <w:sz w:val="22"/>
          <w:szCs w:val="22"/>
        </w:rPr>
      </w:pPr>
    </w:p>
    <w:p w14:paraId="48E856C3" w14:textId="77777777" w:rsidR="006E6B86" w:rsidRPr="006E6B86" w:rsidRDefault="006E6B86" w:rsidP="006E6B86">
      <w:pPr>
        <w:ind w:right="37"/>
        <w:jc w:val="both"/>
        <w:rPr>
          <w:rFonts w:ascii="Calibri" w:hAnsi="Calibri" w:cs="Calibri"/>
          <w:b/>
          <w:sz w:val="22"/>
          <w:szCs w:val="22"/>
        </w:rPr>
      </w:pPr>
      <w:r w:rsidRPr="006E6B86">
        <w:rPr>
          <w:rFonts w:ascii="Calibri" w:hAnsi="Calibri" w:cs="Calibri"/>
          <w:b/>
          <w:kern w:val="2"/>
          <w:sz w:val="22"/>
          <w:szCs w:val="22"/>
        </w:rPr>
        <w:t xml:space="preserve">1. Zamawiający:  </w:t>
      </w:r>
      <w:r w:rsidRPr="006E6B86">
        <w:rPr>
          <w:rFonts w:ascii="Calibri" w:hAnsi="Calibri" w:cs="Calibri"/>
          <w:sz w:val="22"/>
          <w:szCs w:val="22"/>
        </w:rPr>
        <w:t xml:space="preserve">Wyższą Szkołą Zdrowia w Gdańsku, ul. Pelplińska 7, 80-335 Gdańsk, NIP: 586-20-14-267, REGON: 191841493; wpisaną do  Ewidencji  Uczelni   Niepublicznych   prowadzonej   przez Ministra Edukacji i Nauki pod numerem 164, zwaną dalej </w:t>
      </w:r>
      <w:r w:rsidRPr="006E6B86">
        <w:rPr>
          <w:rFonts w:ascii="Calibri" w:hAnsi="Calibri" w:cs="Calibri"/>
          <w:b/>
          <w:sz w:val="22"/>
          <w:szCs w:val="22"/>
        </w:rPr>
        <w:t>„Zamawiającym”</w:t>
      </w:r>
    </w:p>
    <w:p w14:paraId="14555241" w14:textId="77777777" w:rsidR="006E6B86" w:rsidRPr="006E6B86" w:rsidRDefault="006E6B86" w:rsidP="006E6B86">
      <w:pPr>
        <w:widowControl w:val="0"/>
        <w:ind w:left="720" w:right="-1"/>
        <w:contextualSpacing/>
        <w:rPr>
          <w:rFonts w:ascii="Calibri" w:hAnsi="Calibri" w:cs="Calibri"/>
          <w:b/>
          <w:sz w:val="22"/>
          <w:szCs w:val="22"/>
          <w:lang w:eastAsia="pl-PL"/>
        </w:rPr>
      </w:pPr>
    </w:p>
    <w:p w14:paraId="2841522B" w14:textId="77777777" w:rsidR="006E6B86" w:rsidRPr="006E6B86" w:rsidRDefault="006E6B86" w:rsidP="006E6B86">
      <w:pPr>
        <w:widowControl w:val="0"/>
        <w:ind w:left="720" w:right="-1"/>
        <w:contextualSpacing/>
        <w:rPr>
          <w:rFonts w:ascii="Calibri" w:hAnsi="Calibri" w:cs="Calibri"/>
          <w:kern w:val="2"/>
          <w:sz w:val="22"/>
          <w:szCs w:val="22"/>
          <w:lang w:eastAsia="pl-PL"/>
        </w:rPr>
      </w:pPr>
      <w:r w:rsidRPr="006E6B86">
        <w:rPr>
          <w:rFonts w:ascii="Calibri" w:hAnsi="Calibri" w:cs="Calibri"/>
          <w:kern w:val="2"/>
          <w:sz w:val="22"/>
          <w:szCs w:val="22"/>
          <w:lang w:eastAsia="pl-PL"/>
        </w:rPr>
        <w:t>w imieniu którego odbioru dokonuje</w:t>
      </w:r>
    </w:p>
    <w:p w14:paraId="6CFA0B31" w14:textId="77777777" w:rsidR="006E6B86" w:rsidRPr="006E6B86" w:rsidRDefault="006E6B86" w:rsidP="009031BC">
      <w:pPr>
        <w:widowControl w:val="0"/>
        <w:ind w:right="-1"/>
        <w:contextualSpacing/>
        <w:rPr>
          <w:rFonts w:ascii="Calibri" w:hAnsi="Calibri" w:cs="Calibri"/>
          <w:kern w:val="2"/>
          <w:sz w:val="22"/>
          <w:szCs w:val="22"/>
          <w:lang w:eastAsia="pl-PL"/>
        </w:rPr>
      </w:pPr>
      <w:r w:rsidRPr="006E6B86">
        <w:rPr>
          <w:rFonts w:ascii="Calibri" w:hAnsi="Calibri" w:cs="Calibri"/>
          <w:kern w:val="2"/>
          <w:sz w:val="22"/>
          <w:szCs w:val="22"/>
          <w:lang w:eastAsia="pl-PL"/>
        </w:rPr>
        <w:t xml:space="preserve">_ _ _ _ _ _ _ _ _ _ _ _ _ _ _ _ _ _ _ _ _ _ _ _ _ _ _ _ _ _ _ _ _ _ _ _ _ _ _ _ _ _ _ _ _ _ _ _ _ _ _ _ _ _ _ _ </w:t>
      </w:r>
    </w:p>
    <w:p w14:paraId="4F8C5342" w14:textId="77777777" w:rsidR="006E6B86" w:rsidRPr="006E6B86" w:rsidRDefault="006E6B86" w:rsidP="006E6B86">
      <w:pPr>
        <w:widowControl w:val="0"/>
        <w:ind w:left="720" w:right="-1"/>
        <w:contextualSpacing/>
        <w:rPr>
          <w:rFonts w:ascii="Calibri" w:hAnsi="Calibri" w:cs="Calibri"/>
          <w:b/>
          <w:sz w:val="22"/>
          <w:szCs w:val="22"/>
          <w:lang w:eastAsia="pl-PL"/>
        </w:rPr>
      </w:pPr>
      <w:r w:rsidRPr="006E6B86">
        <w:rPr>
          <w:rFonts w:ascii="Calibri" w:hAnsi="Calibri" w:cs="Calibri"/>
          <w:kern w:val="2"/>
          <w:sz w:val="22"/>
          <w:szCs w:val="22"/>
          <w:lang w:eastAsia="pl-PL"/>
        </w:rPr>
        <w:t xml:space="preserve"> </w:t>
      </w:r>
    </w:p>
    <w:p w14:paraId="5562D993" w14:textId="77777777" w:rsidR="006E6B86" w:rsidRPr="006E6B86" w:rsidRDefault="006E6B86" w:rsidP="006E6B86">
      <w:pPr>
        <w:ind w:left="1416"/>
        <w:jc w:val="both"/>
        <w:rPr>
          <w:rFonts w:ascii="Calibri" w:hAnsi="Calibri" w:cs="Calibri"/>
          <w:i/>
          <w:kern w:val="2"/>
          <w:sz w:val="22"/>
          <w:szCs w:val="22"/>
        </w:rPr>
      </w:pPr>
      <w:r w:rsidRPr="006E6B86">
        <w:rPr>
          <w:rFonts w:ascii="Calibri" w:hAnsi="Calibri" w:cs="Calibri"/>
          <w:i/>
          <w:kern w:val="2"/>
          <w:sz w:val="22"/>
          <w:szCs w:val="22"/>
        </w:rPr>
        <w:t>Imię</w:t>
      </w:r>
      <w:r w:rsidRPr="006E6B86">
        <w:rPr>
          <w:rFonts w:ascii="Calibri" w:hAnsi="Calibri" w:cs="Calibri"/>
          <w:i/>
          <w:kern w:val="2"/>
          <w:sz w:val="22"/>
          <w:szCs w:val="22"/>
        </w:rPr>
        <w:tab/>
      </w:r>
      <w:r w:rsidRPr="006E6B86">
        <w:rPr>
          <w:rFonts w:ascii="Calibri" w:hAnsi="Calibri" w:cs="Calibri"/>
          <w:i/>
          <w:kern w:val="2"/>
          <w:sz w:val="22"/>
          <w:szCs w:val="22"/>
        </w:rPr>
        <w:tab/>
        <w:t>Nazwisko</w:t>
      </w:r>
      <w:r w:rsidRPr="006E6B86">
        <w:rPr>
          <w:rFonts w:ascii="Calibri" w:hAnsi="Calibri" w:cs="Calibri"/>
          <w:i/>
          <w:kern w:val="2"/>
          <w:sz w:val="22"/>
          <w:szCs w:val="22"/>
        </w:rPr>
        <w:tab/>
      </w:r>
      <w:r w:rsidRPr="006E6B86">
        <w:rPr>
          <w:rFonts w:ascii="Calibri" w:hAnsi="Calibri" w:cs="Calibri"/>
          <w:i/>
          <w:kern w:val="2"/>
          <w:sz w:val="22"/>
          <w:szCs w:val="22"/>
        </w:rPr>
        <w:tab/>
      </w:r>
      <w:r w:rsidRPr="006E6B86">
        <w:rPr>
          <w:rFonts w:ascii="Calibri" w:hAnsi="Calibri" w:cs="Calibri"/>
          <w:i/>
          <w:kern w:val="2"/>
          <w:sz w:val="22"/>
          <w:szCs w:val="22"/>
        </w:rPr>
        <w:tab/>
        <w:t>stanowisko</w:t>
      </w:r>
    </w:p>
    <w:p w14:paraId="4C41CAFF" w14:textId="1D37549B" w:rsidR="006E6B86" w:rsidRPr="006E6B86" w:rsidRDefault="006E6B86" w:rsidP="006E6B86">
      <w:pPr>
        <w:jc w:val="both"/>
        <w:rPr>
          <w:rFonts w:ascii="Calibri" w:hAnsi="Calibri" w:cs="Calibri"/>
          <w:kern w:val="2"/>
          <w:sz w:val="22"/>
          <w:szCs w:val="22"/>
        </w:rPr>
      </w:pPr>
      <w:r w:rsidRPr="006E6B86">
        <w:rPr>
          <w:rFonts w:ascii="Calibri" w:hAnsi="Calibri" w:cs="Calibri"/>
          <w:kern w:val="2"/>
          <w:sz w:val="22"/>
          <w:szCs w:val="22"/>
        </w:rPr>
        <w:t xml:space="preserve"> _ _ _ _ _ _ _ _ _ _ _ _ _ _ _ _ _ _ _ _ _ _ _ _ _ _ _ _ _ _ _ _ _ _ _ _ _ _ _ _ _ _ _ _ _ _ _ _ _ _ _ _ _ _ _ _          </w:t>
      </w:r>
    </w:p>
    <w:p w14:paraId="13157660" w14:textId="77777777" w:rsidR="006E6B86" w:rsidRPr="006E6B86" w:rsidRDefault="006E6B86" w:rsidP="006E6B86">
      <w:pPr>
        <w:jc w:val="both"/>
        <w:rPr>
          <w:rFonts w:ascii="Calibri" w:hAnsi="Calibri" w:cs="Calibri"/>
          <w:i/>
          <w:kern w:val="2"/>
          <w:sz w:val="22"/>
          <w:szCs w:val="22"/>
        </w:rPr>
      </w:pPr>
      <w:r w:rsidRPr="006E6B86">
        <w:rPr>
          <w:rFonts w:ascii="Calibri" w:hAnsi="Calibri" w:cs="Calibri"/>
          <w:kern w:val="2"/>
          <w:sz w:val="22"/>
          <w:szCs w:val="22"/>
        </w:rPr>
        <w:t xml:space="preserve">             </w:t>
      </w:r>
    </w:p>
    <w:p w14:paraId="396AFD45" w14:textId="77777777" w:rsidR="006E6B86" w:rsidRPr="006E6B86" w:rsidRDefault="006E6B86" w:rsidP="006E6B86">
      <w:pPr>
        <w:ind w:left="1416"/>
        <w:jc w:val="both"/>
        <w:rPr>
          <w:rFonts w:ascii="Calibri" w:hAnsi="Calibri" w:cs="Calibri"/>
          <w:i/>
          <w:kern w:val="2"/>
          <w:sz w:val="22"/>
          <w:szCs w:val="22"/>
        </w:rPr>
      </w:pPr>
      <w:r w:rsidRPr="006E6B86">
        <w:rPr>
          <w:rFonts w:ascii="Calibri" w:hAnsi="Calibri" w:cs="Calibri"/>
          <w:i/>
          <w:kern w:val="2"/>
          <w:sz w:val="22"/>
          <w:szCs w:val="22"/>
        </w:rPr>
        <w:t>Imię</w:t>
      </w:r>
      <w:r w:rsidRPr="006E6B86">
        <w:rPr>
          <w:rFonts w:ascii="Calibri" w:hAnsi="Calibri" w:cs="Calibri"/>
          <w:i/>
          <w:kern w:val="2"/>
          <w:sz w:val="22"/>
          <w:szCs w:val="22"/>
        </w:rPr>
        <w:tab/>
      </w:r>
      <w:r w:rsidRPr="006E6B86">
        <w:rPr>
          <w:rFonts w:ascii="Calibri" w:hAnsi="Calibri" w:cs="Calibri"/>
          <w:i/>
          <w:kern w:val="2"/>
          <w:sz w:val="22"/>
          <w:szCs w:val="22"/>
        </w:rPr>
        <w:tab/>
        <w:t>Nazwisko</w:t>
      </w:r>
      <w:r w:rsidRPr="006E6B86">
        <w:rPr>
          <w:rFonts w:ascii="Calibri" w:hAnsi="Calibri" w:cs="Calibri"/>
          <w:i/>
          <w:kern w:val="2"/>
          <w:sz w:val="22"/>
          <w:szCs w:val="22"/>
        </w:rPr>
        <w:tab/>
      </w:r>
      <w:r w:rsidRPr="006E6B86">
        <w:rPr>
          <w:rFonts w:ascii="Calibri" w:hAnsi="Calibri" w:cs="Calibri"/>
          <w:i/>
          <w:kern w:val="2"/>
          <w:sz w:val="22"/>
          <w:szCs w:val="22"/>
        </w:rPr>
        <w:tab/>
      </w:r>
      <w:r w:rsidRPr="006E6B86">
        <w:rPr>
          <w:rFonts w:ascii="Calibri" w:hAnsi="Calibri" w:cs="Calibri"/>
          <w:i/>
          <w:kern w:val="2"/>
          <w:sz w:val="22"/>
          <w:szCs w:val="22"/>
        </w:rPr>
        <w:tab/>
        <w:t>stanowisko</w:t>
      </w:r>
    </w:p>
    <w:p w14:paraId="588302FA" w14:textId="77777777" w:rsidR="006E6B86" w:rsidRPr="006E6B86" w:rsidRDefault="006E6B86" w:rsidP="006E6B86">
      <w:pPr>
        <w:jc w:val="both"/>
        <w:rPr>
          <w:rFonts w:ascii="Calibri" w:hAnsi="Calibri" w:cs="Calibri"/>
          <w:kern w:val="2"/>
          <w:sz w:val="22"/>
          <w:szCs w:val="22"/>
        </w:rPr>
      </w:pPr>
    </w:p>
    <w:p w14:paraId="35161287" w14:textId="77777777" w:rsidR="006E6B86" w:rsidRPr="006E6B86" w:rsidRDefault="006E6B86" w:rsidP="006E6B86">
      <w:pPr>
        <w:jc w:val="both"/>
        <w:rPr>
          <w:rFonts w:ascii="Calibri" w:hAnsi="Calibri" w:cs="Calibri"/>
          <w:i/>
          <w:kern w:val="2"/>
          <w:sz w:val="22"/>
          <w:szCs w:val="22"/>
        </w:rPr>
      </w:pPr>
      <w:r w:rsidRPr="006E6B86">
        <w:rPr>
          <w:rFonts w:ascii="Calibri" w:hAnsi="Calibri" w:cs="Calibri"/>
          <w:kern w:val="2"/>
          <w:sz w:val="22"/>
          <w:szCs w:val="22"/>
        </w:rPr>
        <w:t xml:space="preserve">             niniejszym potwierdza przyjęcie od</w:t>
      </w:r>
    </w:p>
    <w:p w14:paraId="2AD1997D" w14:textId="77777777" w:rsidR="006E6B86" w:rsidRPr="006E6B86" w:rsidRDefault="006E6B86" w:rsidP="006E6B86">
      <w:pPr>
        <w:jc w:val="both"/>
        <w:rPr>
          <w:rFonts w:ascii="Calibri" w:hAnsi="Calibri" w:cs="Calibri"/>
          <w:sz w:val="22"/>
          <w:szCs w:val="22"/>
        </w:rPr>
      </w:pPr>
    </w:p>
    <w:p w14:paraId="45FA1F16" w14:textId="77777777" w:rsidR="006E6B86" w:rsidRPr="006E6B86" w:rsidRDefault="006E6B86" w:rsidP="006E6B86">
      <w:pPr>
        <w:ind w:right="290"/>
        <w:rPr>
          <w:rFonts w:ascii="Calibri" w:hAnsi="Calibri" w:cs="Calibri"/>
          <w:b/>
          <w:kern w:val="2"/>
          <w:sz w:val="22"/>
          <w:szCs w:val="22"/>
        </w:rPr>
      </w:pPr>
      <w:r w:rsidRPr="006E6B86">
        <w:rPr>
          <w:rFonts w:ascii="Calibri" w:hAnsi="Calibri" w:cs="Calibri"/>
          <w:b/>
          <w:kern w:val="2"/>
          <w:sz w:val="22"/>
          <w:szCs w:val="22"/>
        </w:rPr>
        <w:t>2. Wykonawca:</w:t>
      </w:r>
    </w:p>
    <w:p w14:paraId="74F332F7" w14:textId="77777777" w:rsidR="006E6B86" w:rsidRPr="006E6B86" w:rsidRDefault="006E6B86" w:rsidP="006E6B86">
      <w:pPr>
        <w:jc w:val="both"/>
        <w:rPr>
          <w:rFonts w:ascii="Calibri" w:hAnsi="Calibri" w:cs="Calibri"/>
          <w:kern w:val="2"/>
          <w:sz w:val="22"/>
          <w:szCs w:val="22"/>
        </w:rPr>
      </w:pPr>
    </w:p>
    <w:p w14:paraId="30F72132" w14:textId="440004FD" w:rsidR="006E6B86" w:rsidRPr="006E6B86" w:rsidRDefault="006E6B86" w:rsidP="006E6B86">
      <w:pPr>
        <w:ind w:left="170"/>
        <w:jc w:val="both"/>
        <w:rPr>
          <w:rFonts w:ascii="Calibri" w:hAnsi="Calibri" w:cs="Calibri"/>
          <w:kern w:val="2"/>
          <w:sz w:val="22"/>
          <w:szCs w:val="22"/>
        </w:rPr>
      </w:pPr>
      <w:r w:rsidRPr="006E6B86">
        <w:rPr>
          <w:rFonts w:ascii="Calibri" w:hAnsi="Calibri" w:cs="Calibri"/>
          <w:kern w:val="2"/>
          <w:sz w:val="22"/>
          <w:szCs w:val="22"/>
        </w:rPr>
        <w:t xml:space="preserve">_ _ _ _ _ _ _ _ _ _ _ _ _ _ _ _ _ _ _ _ _ _ _ _ _ _ _ _ _ _ _ _ _ _ _ _ _ _ _ _ _ _ _ _ _ _ _ _ _ _ _ _ _ _ _ _ </w:t>
      </w:r>
    </w:p>
    <w:p w14:paraId="13C1518F" w14:textId="77777777" w:rsidR="006E6B86" w:rsidRPr="006E6B86" w:rsidRDefault="006E6B86" w:rsidP="006E6B86">
      <w:pPr>
        <w:ind w:left="1416"/>
        <w:jc w:val="both"/>
        <w:rPr>
          <w:rFonts w:ascii="Calibri" w:hAnsi="Calibri" w:cs="Calibri"/>
          <w:i/>
          <w:kern w:val="2"/>
          <w:sz w:val="22"/>
          <w:szCs w:val="22"/>
        </w:rPr>
      </w:pPr>
      <w:r w:rsidRPr="006E6B86">
        <w:rPr>
          <w:rFonts w:ascii="Calibri" w:hAnsi="Calibri" w:cs="Calibri"/>
          <w:i/>
          <w:kern w:val="2"/>
          <w:sz w:val="22"/>
          <w:szCs w:val="22"/>
        </w:rPr>
        <w:t>Imię</w:t>
      </w:r>
      <w:r w:rsidRPr="006E6B86">
        <w:rPr>
          <w:rFonts w:ascii="Calibri" w:hAnsi="Calibri" w:cs="Calibri"/>
          <w:i/>
          <w:kern w:val="2"/>
          <w:sz w:val="22"/>
          <w:szCs w:val="22"/>
        </w:rPr>
        <w:tab/>
      </w:r>
      <w:r w:rsidRPr="006E6B86">
        <w:rPr>
          <w:rFonts w:ascii="Calibri" w:hAnsi="Calibri" w:cs="Calibri"/>
          <w:i/>
          <w:kern w:val="2"/>
          <w:sz w:val="22"/>
          <w:szCs w:val="22"/>
        </w:rPr>
        <w:tab/>
        <w:t>Nazwisko</w:t>
      </w:r>
      <w:r w:rsidRPr="006E6B86">
        <w:rPr>
          <w:rFonts w:ascii="Calibri" w:hAnsi="Calibri" w:cs="Calibri"/>
          <w:i/>
          <w:kern w:val="2"/>
          <w:sz w:val="22"/>
          <w:szCs w:val="22"/>
        </w:rPr>
        <w:tab/>
      </w:r>
      <w:r w:rsidRPr="006E6B86">
        <w:rPr>
          <w:rFonts w:ascii="Calibri" w:hAnsi="Calibri" w:cs="Calibri"/>
          <w:i/>
          <w:kern w:val="2"/>
          <w:sz w:val="22"/>
          <w:szCs w:val="22"/>
        </w:rPr>
        <w:tab/>
      </w:r>
      <w:r w:rsidRPr="006E6B86">
        <w:rPr>
          <w:rFonts w:ascii="Calibri" w:hAnsi="Calibri" w:cs="Calibri"/>
          <w:i/>
          <w:kern w:val="2"/>
          <w:sz w:val="22"/>
          <w:szCs w:val="22"/>
        </w:rPr>
        <w:tab/>
        <w:t>stanowisko</w:t>
      </w:r>
    </w:p>
    <w:p w14:paraId="7A629EFB" w14:textId="77777777" w:rsidR="006E6B86" w:rsidRPr="006E6B86" w:rsidRDefault="006E6B86" w:rsidP="006E6B86">
      <w:pPr>
        <w:ind w:left="1416"/>
        <w:jc w:val="both"/>
        <w:rPr>
          <w:rFonts w:ascii="Calibri" w:hAnsi="Calibri" w:cs="Calibri"/>
          <w:i/>
          <w:kern w:val="2"/>
          <w:sz w:val="22"/>
          <w:szCs w:val="22"/>
        </w:rPr>
      </w:pPr>
    </w:p>
    <w:p w14:paraId="4779435E" w14:textId="077611F6" w:rsidR="006E6B86" w:rsidRPr="006E6B86" w:rsidRDefault="009031BC" w:rsidP="006E6B86">
      <w:pPr>
        <w:jc w:val="both"/>
        <w:rPr>
          <w:rFonts w:ascii="Calibri" w:hAnsi="Calibri" w:cs="Calibri"/>
          <w:kern w:val="2"/>
          <w:sz w:val="22"/>
          <w:szCs w:val="22"/>
        </w:rPr>
      </w:pPr>
      <w:r w:rsidRPr="009031BC">
        <w:rPr>
          <w:rFonts w:ascii="Calibri" w:hAnsi="Calibri" w:cs="Calibri"/>
          <w:bCs/>
          <w:kern w:val="2"/>
          <w:sz w:val="22"/>
          <w:szCs w:val="22"/>
        </w:rPr>
        <w:t xml:space="preserve">w imieniu którego przekazuje urządzenia </w:t>
      </w:r>
      <w:r w:rsidR="006E6B86" w:rsidRPr="006E6B86">
        <w:rPr>
          <w:rFonts w:ascii="Calibri" w:hAnsi="Calibri" w:cs="Calibri"/>
          <w:bCs/>
          <w:kern w:val="2"/>
          <w:sz w:val="22"/>
          <w:szCs w:val="22"/>
        </w:rPr>
        <w:t xml:space="preserve">zgodnie z umową </w:t>
      </w:r>
      <w:r w:rsidR="006E6B86" w:rsidRPr="006E6B86">
        <w:rPr>
          <w:rFonts w:ascii="Calibri" w:hAnsi="Calibri" w:cs="Calibri"/>
          <w:bCs/>
          <w:sz w:val="22"/>
          <w:szCs w:val="22"/>
        </w:rPr>
        <w:t xml:space="preserve">nr </w:t>
      </w:r>
      <w:r w:rsidR="003E4784">
        <w:rPr>
          <w:rFonts w:asciiTheme="minorHAnsi" w:eastAsiaTheme="minorEastAsia" w:hAnsiTheme="minorHAnsi" w:cstheme="minorHAnsi"/>
          <w:sz w:val="22"/>
          <w:szCs w:val="22"/>
        </w:rPr>
        <w:t>6</w:t>
      </w:r>
      <w:r w:rsidR="00E745D6" w:rsidRPr="005206C1">
        <w:rPr>
          <w:rFonts w:asciiTheme="minorHAnsi" w:eastAsiaTheme="minorEastAsia" w:hAnsiTheme="minorHAnsi" w:cstheme="minorHAnsi"/>
          <w:sz w:val="22"/>
          <w:szCs w:val="22"/>
        </w:rPr>
        <w:t>/2025/03.01-0104/24</w:t>
      </w:r>
      <w:r w:rsidR="00E745D6">
        <w:rPr>
          <w:rFonts w:asciiTheme="minorHAnsi" w:eastAsiaTheme="minorEastAsia" w:hAnsiTheme="minorHAnsi" w:cstheme="minorHAnsi"/>
          <w:sz w:val="22"/>
          <w:szCs w:val="22"/>
        </w:rPr>
        <w:t xml:space="preserve"> </w:t>
      </w:r>
      <w:r w:rsidRPr="009031BC">
        <w:rPr>
          <w:rFonts w:ascii="Calibri" w:hAnsi="Calibri" w:cs="Calibri"/>
          <w:bCs/>
          <w:sz w:val="22"/>
          <w:szCs w:val="22"/>
        </w:rPr>
        <w:t>według załączonego wykazu</w:t>
      </w:r>
      <w:r>
        <w:rPr>
          <w:rFonts w:ascii="Calibri" w:hAnsi="Calibri" w:cs="Calibri"/>
          <w:bCs/>
          <w:sz w:val="22"/>
          <w:szCs w:val="22"/>
        </w:rPr>
        <w:t xml:space="preserve"> zawierającego nr seryjne urządzeń.</w:t>
      </w:r>
    </w:p>
    <w:p w14:paraId="59A51DA9" w14:textId="77777777" w:rsidR="006E6B86" w:rsidRPr="006E6B86" w:rsidRDefault="006E6B86" w:rsidP="006E6B86">
      <w:pPr>
        <w:ind w:left="720"/>
        <w:jc w:val="both"/>
        <w:rPr>
          <w:rFonts w:ascii="Calibri" w:hAnsi="Calibri" w:cs="Calibri"/>
          <w:kern w:val="2"/>
          <w:sz w:val="22"/>
          <w:szCs w:val="22"/>
        </w:rPr>
      </w:pPr>
    </w:p>
    <w:p w14:paraId="2E6FBBA1" w14:textId="77777777" w:rsidR="006E6B86" w:rsidRPr="006E6B86" w:rsidRDefault="006E6B86" w:rsidP="006E6B86">
      <w:pPr>
        <w:jc w:val="both"/>
        <w:rPr>
          <w:rFonts w:ascii="Calibri" w:hAnsi="Calibri" w:cs="Calibri"/>
          <w:kern w:val="2"/>
          <w:sz w:val="22"/>
          <w:szCs w:val="22"/>
        </w:rPr>
      </w:pPr>
      <w:r w:rsidRPr="006E6B86">
        <w:rPr>
          <w:rFonts w:ascii="Calibri" w:hAnsi="Calibri" w:cs="Calibri"/>
          <w:b/>
          <w:kern w:val="2"/>
          <w:sz w:val="22"/>
          <w:szCs w:val="22"/>
        </w:rPr>
        <w:t>4. Zamawiający</w:t>
      </w:r>
      <w:r w:rsidRPr="006E6B86">
        <w:rPr>
          <w:rFonts w:ascii="Calibri" w:hAnsi="Calibri" w:cs="Calibri"/>
          <w:kern w:val="2"/>
          <w:sz w:val="22"/>
          <w:szCs w:val="22"/>
        </w:rPr>
        <w:t xml:space="preserve"> potwierdza, że otrzymał:</w:t>
      </w:r>
    </w:p>
    <w:p w14:paraId="0F7DE429" w14:textId="56895535" w:rsidR="006E6B86" w:rsidRPr="006E6B86" w:rsidRDefault="009031BC">
      <w:pPr>
        <w:numPr>
          <w:ilvl w:val="0"/>
          <w:numId w:val="7"/>
        </w:numPr>
        <w:spacing w:after="200" w:line="276" w:lineRule="auto"/>
        <w:ind w:left="426"/>
        <w:contextualSpacing/>
        <w:rPr>
          <w:rFonts w:ascii="Calibri" w:eastAsia="MS ??" w:hAnsi="Calibri" w:cs="Calibri"/>
          <w:color w:val="000000"/>
          <w:sz w:val="22"/>
          <w:szCs w:val="22"/>
          <w:lang w:eastAsia="pl-PL"/>
        </w:rPr>
      </w:pPr>
      <w:r>
        <w:rPr>
          <w:rFonts w:ascii="Calibri" w:eastAsia="MS ??" w:hAnsi="Calibri" w:cs="Calibri"/>
          <w:color w:val="000000"/>
          <w:sz w:val="22"/>
          <w:szCs w:val="22"/>
          <w:lang w:eastAsia="pl-PL"/>
        </w:rPr>
        <w:t>d</w:t>
      </w:r>
      <w:r w:rsidR="006E6B86" w:rsidRPr="006E6B86">
        <w:rPr>
          <w:rFonts w:ascii="Calibri" w:eastAsia="MS ??" w:hAnsi="Calibri" w:cs="Calibri"/>
          <w:color w:val="000000"/>
          <w:sz w:val="22"/>
          <w:szCs w:val="22"/>
          <w:lang w:eastAsia="pl-PL"/>
        </w:rPr>
        <w:t>eklaracj</w:t>
      </w:r>
      <w:r>
        <w:rPr>
          <w:rFonts w:ascii="Calibri" w:eastAsia="MS ??" w:hAnsi="Calibri" w:cs="Calibri"/>
          <w:color w:val="000000"/>
          <w:sz w:val="22"/>
          <w:szCs w:val="22"/>
          <w:lang w:eastAsia="pl-PL"/>
        </w:rPr>
        <w:t xml:space="preserve">e </w:t>
      </w:r>
      <w:r w:rsidR="006E6B86" w:rsidRPr="006E6B86">
        <w:rPr>
          <w:rFonts w:ascii="Calibri" w:eastAsia="MS ??" w:hAnsi="Calibri" w:cs="Calibri"/>
          <w:color w:val="000000"/>
          <w:sz w:val="22"/>
          <w:szCs w:val="22"/>
          <w:lang w:eastAsia="pl-PL"/>
        </w:rPr>
        <w:t>zgodności lub certyfikatu CE lub dokument potwierdzającego oznakowanie CE jeśli dotyczy*</w:t>
      </w:r>
    </w:p>
    <w:p w14:paraId="6BA6B61C" w14:textId="6D96B289" w:rsidR="006E6B86" w:rsidRPr="006E6B86" w:rsidRDefault="006E6B86">
      <w:pPr>
        <w:numPr>
          <w:ilvl w:val="0"/>
          <w:numId w:val="7"/>
        </w:numPr>
        <w:spacing w:after="200" w:line="276" w:lineRule="auto"/>
        <w:ind w:left="426"/>
        <w:contextualSpacing/>
        <w:rPr>
          <w:rFonts w:ascii="Calibri" w:eastAsia="MS ??" w:hAnsi="Calibri" w:cs="Calibri"/>
          <w:color w:val="000000"/>
          <w:sz w:val="22"/>
          <w:szCs w:val="22"/>
          <w:lang w:eastAsia="pl-PL"/>
        </w:rPr>
      </w:pPr>
      <w:r w:rsidRPr="006E6B86">
        <w:rPr>
          <w:rFonts w:ascii="Calibri" w:eastAsia="MS ??" w:hAnsi="Calibri" w:cs="Calibri"/>
          <w:color w:val="000000"/>
          <w:sz w:val="22"/>
          <w:szCs w:val="22"/>
          <w:lang w:eastAsia="pl-PL"/>
        </w:rPr>
        <w:t xml:space="preserve">karty gwarancyjne, </w:t>
      </w:r>
    </w:p>
    <w:p w14:paraId="75A5395E" w14:textId="71ABCAC2" w:rsidR="006E6B86" w:rsidRPr="006E6B86" w:rsidRDefault="006E6B86">
      <w:pPr>
        <w:numPr>
          <w:ilvl w:val="0"/>
          <w:numId w:val="7"/>
        </w:numPr>
        <w:spacing w:after="200" w:line="276" w:lineRule="auto"/>
        <w:ind w:left="426"/>
        <w:contextualSpacing/>
        <w:rPr>
          <w:rFonts w:ascii="Calibri" w:eastAsia="MS ??" w:hAnsi="Calibri" w:cs="Calibri"/>
          <w:color w:val="000000"/>
          <w:sz w:val="22"/>
          <w:szCs w:val="22"/>
          <w:lang w:eastAsia="pl-PL"/>
        </w:rPr>
      </w:pPr>
      <w:r w:rsidRPr="006E6B86">
        <w:rPr>
          <w:rFonts w:ascii="Calibri" w:eastAsia="MS ??" w:hAnsi="Calibri" w:cs="Calibri"/>
          <w:color w:val="000000"/>
          <w:sz w:val="22"/>
          <w:szCs w:val="22"/>
          <w:lang w:eastAsia="pl-PL"/>
        </w:rPr>
        <w:t>dokumentacj</w:t>
      </w:r>
      <w:r w:rsidR="009031BC">
        <w:rPr>
          <w:rFonts w:ascii="Calibri" w:eastAsia="MS ??" w:hAnsi="Calibri" w:cs="Calibri"/>
          <w:color w:val="000000"/>
          <w:sz w:val="22"/>
          <w:szCs w:val="22"/>
          <w:lang w:eastAsia="pl-PL"/>
        </w:rPr>
        <w:t>ę</w:t>
      </w:r>
      <w:r w:rsidRPr="006E6B86">
        <w:rPr>
          <w:rFonts w:ascii="Calibri" w:eastAsia="MS ??" w:hAnsi="Calibri" w:cs="Calibri"/>
          <w:color w:val="000000"/>
          <w:sz w:val="22"/>
          <w:szCs w:val="22"/>
          <w:lang w:eastAsia="pl-PL"/>
        </w:rPr>
        <w:t xml:space="preserve"> serwisow</w:t>
      </w:r>
      <w:r w:rsidR="009031BC">
        <w:rPr>
          <w:rFonts w:ascii="Calibri" w:eastAsia="MS ??" w:hAnsi="Calibri" w:cs="Calibri"/>
          <w:color w:val="000000"/>
          <w:sz w:val="22"/>
          <w:szCs w:val="22"/>
          <w:lang w:eastAsia="pl-PL"/>
        </w:rPr>
        <w:t xml:space="preserve">ą </w:t>
      </w:r>
      <w:r w:rsidRPr="006E6B86">
        <w:rPr>
          <w:rFonts w:ascii="Calibri" w:eastAsia="MS ??" w:hAnsi="Calibri" w:cs="Calibri"/>
          <w:color w:val="000000"/>
          <w:sz w:val="22"/>
          <w:szCs w:val="22"/>
          <w:lang w:eastAsia="pl-PL"/>
        </w:rPr>
        <w:t xml:space="preserve">oraz instrukcji obsługi w języku polskim w formie elektronicznej lub papierowej, </w:t>
      </w:r>
    </w:p>
    <w:p w14:paraId="5E96CC40" w14:textId="77777777" w:rsidR="006E6B86" w:rsidRPr="006E6B86" w:rsidRDefault="006E6B86">
      <w:pPr>
        <w:numPr>
          <w:ilvl w:val="0"/>
          <w:numId w:val="7"/>
        </w:numPr>
        <w:spacing w:after="200" w:line="276" w:lineRule="auto"/>
        <w:ind w:left="426"/>
        <w:contextualSpacing/>
        <w:rPr>
          <w:rFonts w:ascii="Calibri" w:eastAsia="MS ??" w:hAnsi="Calibri" w:cs="Calibri"/>
          <w:color w:val="000000"/>
          <w:sz w:val="22"/>
          <w:szCs w:val="22"/>
          <w:lang w:eastAsia="pl-PL"/>
        </w:rPr>
      </w:pPr>
      <w:r w:rsidRPr="006E6B86">
        <w:rPr>
          <w:rFonts w:ascii="Calibri" w:eastAsia="MS ??" w:hAnsi="Calibri" w:cs="Calibri"/>
          <w:color w:val="000000"/>
          <w:sz w:val="22"/>
          <w:szCs w:val="22"/>
          <w:lang w:eastAsia="pl-PL"/>
        </w:rPr>
        <w:t xml:space="preserve">wykazu dostawców części zamiennych i materiałów eksploatacyjnych jeśli dotyczy* </w:t>
      </w:r>
    </w:p>
    <w:p w14:paraId="5A268BE4" w14:textId="77777777" w:rsidR="006E6B86" w:rsidRPr="006E6B86" w:rsidRDefault="006E6B86">
      <w:pPr>
        <w:numPr>
          <w:ilvl w:val="0"/>
          <w:numId w:val="7"/>
        </w:numPr>
        <w:spacing w:after="200" w:line="276" w:lineRule="auto"/>
        <w:ind w:left="426"/>
        <w:contextualSpacing/>
        <w:rPr>
          <w:rFonts w:ascii="Calibri" w:eastAsia="MS ??" w:hAnsi="Calibri" w:cs="Calibri"/>
          <w:color w:val="000000"/>
          <w:sz w:val="22"/>
          <w:szCs w:val="22"/>
          <w:lang w:eastAsia="pl-PL"/>
        </w:rPr>
      </w:pPr>
      <w:r w:rsidRPr="006E6B86">
        <w:rPr>
          <w:rFonts w:ascii="Calibri" w:eastAsia="MS ??" w:hAnsi="Calibri" w:cs="Calibri"/>
          <w:color w:val="000000"/>
          <w:sz w:val="22"/>
          <w:szCs w:val="22"/>
          <w:lang w:eastAsia="pl-PL"/>
        </w:rPr>
        <w:t>wykazu podmiotów obsługi serwisowej  jeśli dotyczy *</w:t>
      </w:r>
    </w:p>
    <w:p w14:paraId="6705B0AE" w14:textId="77777777" w:rsidR="006E6B86" w:rsidRPr="006E6B86" w:rsidRDefault="006E6B86" w:rsidP="006E6B86">
      <w:pPr>
        <w:ind w:left="720"/>
        <w:contextualSpacing/>
        <w:rPr>
          <w:rFonts w:ascii="Calibri" w:eastAsia="MS ??" w:hAnsi="Calibri" w:cs="Calibri"/>
          <w:color w:val="000000"/>
          <w:sz w:val="22"/>
          <w:szCs w:val="22"/>
          <w:lang w:eastAsia="pl-PL"/>
        </w:rPr>
      </w:pPr>
    </w:p>
    <w:p w14:paraId="6057F1CE" w14:textId="77777777" w:rsidR="006E6B86" w:rsidRPr="006E6B86" w:rsidRDefault="006E6B86" w:rsidP="006E6B86">
      <w:pPr>
        <w:rPr>
          <w:rFonts w:ascii="Calibri" w:eastAsia="MS ??" w:hAnsi="Calibri" w:cs="Calibri"/>
          <w:sz w:val="22"/>
          <w:szCs w:val="22"/>
        </w:rPr>
      </w:pPr>
      <w:r w:rsidRPr="006E6B86">
        <w:rPr>
          <w:rFonts w:ascii="Calibri" w:eastAsia="MS ??" w:hAnsi="Calibri" w:cs="Calibri"/>
          <w:sz w:val="22"/>
          <w:szCs w:val="22"/>
        </w:rPr>
        <w:t xml:space="preserve">          * Jeśli nie dotyczy należy wykreślić wymóg</w:t>
      </w:r>
    </w:p>
    <w:p w14:paraId="28E44993" w14:textId="77777777" w:rsidR="006E6B86" w:rsidRPr="006E6B86" w:rsidRDefault="006E6B86" w:rsidP="006E6B86">
      <w:pPr>
        <w:rPr>
          <w:rFonts w:ascii="Calibri" w:eastAsia="MS ??" w:hAnsi="Calibri" w:cs="Calibri"/>
          <w:sz w:val="22"/>
          <w:szCs w:val="22"/>
        </w:rPr>
      </w:pPr>
    </w:p>
    <w:p w14:paraId="58E748CB" w14:textId="77777777" w:rsidR="006E6B86" w:rsidRPr="006E6B86" w:rsidRDefault="006E6B86">
      <w:pPr>
        <w:numPr>
          <w:ilvl w:val="0"/>
          <w:numId w:val="6"/>
        </w:numPr>
        <w:spacing w:after="200" w:line="276" w:lineRule="auto"/>
        <w:jc w:val="both"/>
        <w:rPr>
          <w:rFonts w:ascii="Calibri" w:hAnsi="Calibri" w:cs="Calibri"/>
          <w:kern w:val="2"/>
          <w:sz w:val="22"/>
          <w:szCs w:val="22"/>
        </w:rPr>
      </w:pPr>
      <w:r w:rsidRPr="006E6B86">
        <w:rPr>
          <w:rFonts w:ascii="Calibri" w:hAnsi="Calibri" w:cs="Calibri"/>
          <w:b/>
          <w:kern w:val="2"/>
          <w:sz w:val="22"/>
          <w:szCs w:val="22"/>
        </w:rPr>
        <w:t>Zamawiający</w:t>
      </w:r>
      <w:r w:rsidRPr="006E6B86">
        <w:rPr>
          <w:rFonts w:ascii="Calibri" w:hAnsi="Calibri" w:cs="Calibri"/>
          <w:kern w:val="2"/>
          <w:sz w:val="22"/>
          <w:szCs w:val="22"/>
        </w:rPr>
        <w:t xml:space="preserve"> potwierdza:</w:t>
      </w:r>
    </w:p>
    <w:p w14:paraId="3BE07D05" w14:textId="77777777" w:rsidR="006E6B86" w:rsidRPr="006E6B86" w:rsidRDefault="006E6B86">
      <w:pPr>
        <w:numPr>
          <w:ilvl w:val="0"/>
          <w:numId w:val="8"/>
        </w:numPr>
        <w:spacing w:after="200" w:line="276" w:lineRule="auto"/>
        <w:contextualSpacing/>
        <w:jc w:val="both"/>
        <w:rPr>
          <w:rFonts w:ascii="Calibri" w:eastAsia="MS ??" w:hAnsi="Calibri" w:cs="Calibri"/>
          <w:color w:val="000000"/>
          <w:sz w:val="22"/>
          <w:szCs w:val="22"/>
          <w:lang w:eastAsia="pl-PL"/>
        </w:rPr>
      </w:pPr>
      <w:r w:rsidRPr="006E6B86">
        <w:rPr>
          <w:rFonts w:ascii="Calibri" w:eastAsia="MS ??" w:hAnsi="Calibri" w:cs="Calibri"/>
          <w:color w:val="000000"/>
          <w:sz w:val="22"/>
          <w:szCs w:val="22"/>
          <w:lang w:eastAsia="pl-PL"/>
        </w:rPr>
        <w:t xml:space="preserve">dostawę fabrycznie nowego sprzętu </w:t>
      </w:r>
    </w:p>
    <w:p w14:paraId="2E290A86" w14:textId="77777777" w:rsidR="006E6B86" w:rsidRPr="006E6B86" w:rsidRDefault="006E6B86">
      <w:pPr>
        <w:numPr>
          <w:ilvl w:val="0"/>
          <w:numId w:val="8"/>
        </w:numPr>
        <w:spacing w:after="200" w:line="276" w:lineRule="auto"/>
        <w:contextualSpacing/>
        <w:jc w:val="both"/>
        <w:rPr>
          <w:rFonts w:ascii="Calibri" w:eastAsia="MS ??" w:hAnsi="Calibri" w:cs="Calibri"/>
          <w:color w:val="000000"/>
          <w:sz w:val="22"/>
          <w:szCs w:val="22"/>
          <w:lang w:eastAsia="pl-PL"/>
        </w:rPr>
      </w:pPr>
      <w:r w:rsidRPr="006E6B86">
        <w:rPr>
          <w:rFonts w:ascii="Calibri" w:eastAsia="MS ??" w:hAnsi="Calibri" w:cs="Calibri"/>
          <w:color w:val="000000"/>
          <w:sz w:val="22"/>
          <w:szCs w:val="22"/>
          <w:lang w:eastAsia="pl-PL"/>
        </w:rPr>
        <w:t>montaż sprzętu w miejscu wskazanym przez Zamawiającego</w:t>
      </w:r>
    </w:p>
    <w:p w14:paraId="77858B1F" w14:textId="77777777" w:rsidR="006E6B86" w:rsidRPr="006E6B86" w:rsidRDefault="006E6B86">
      <w:pPr>
        <w:numPr>
          <w:ilvl w:val="0"/>
          <w:numId w:val="8"/>
        </w:numPr>
        <w:spacing w:after="200" w:line="276" w:lineRule="auto"/>
        <w:contextualSpacing/>
        <w:jc w:val="both"/>
        <w:rPr>
          <w:rFonts w:ascii="Calibri" w:eastAsia="MS ??" w:hAnsi="Calibri" w:cs="Calibri"/>
          <w:color w:val="000000"/>
          <w:sz w:val="22"/>
          <w:szCs w:val="22"/>
          <w:lang w:eastAsia="pl-PL"/>
        </w:rPr>
      </w:pPr>
      <w:r w:rsidRPr="006E6B86">
        <w:rPr>
          <w:rFonts w:ascii="Calibri" w:eastAsia="MS ??" w:hAnsi="Calibri" w:cs="Calibri"/>
          <w:color w:val="000000"/>
          <w:sz w:val="22"/>
          <w:szCs w:val="22"/>
          <w:lang w:eastAsia="pl-PL"/>
        </w:rPr>
        <w:t>uruchomienie i przekazanie sprzętu do eksploat</w:t>
      </w:r>
      <w:r w:rsidRPr="006E6B86">
        <w:rPr>
          <w:rFonts w:ascii="Calibri" w:eastAsia="MS ??" w:hAnsi="Calibri" w:cs="Calibri"/>
          <w:color w:val="000000"/>
          <w:sz w:val="22"/>
          <w:szCs w:val="22"/>
          <w:lang w:eastAsia="pl-PL"/>
        </w:rPr>
        <w:softHyphen/>
        <w:t>acji jeśli dotyczy,</w:t>
      </w:r>
    </w:p>
    <w:p w14:paraId="5937194C" w14:textId="3BB5025E" w:rsidR="006E6B86" w:rsidRPr="006E6B86" w:rsidRDefault="006E6B86">
      <w:pPr>
        <w:numPr>
          <w:ilvl w:val="0"/>
          <w:numId w:val="8"/>
        </w:numPr>
        <w:spacing w:after="200" w:line="276" w:lineRule="auto"/>
        <w:contextualSpacing/>
        <w:jc w:val="both"/>
        <w:rPr>
          <w:rFonts w:ascii="Calibri" w:eastAsia="MS ??" w:hAnsi="Calibri" w:cs="Calibri"/>
          <w:iCs/>
          <w:color w:val="000000"/>
          <w:sz w:val="22"/>
          <w:szCs w:val="22"/>
          <w:lang w:eastAsia="pl-PL"/>
        </w:rPr>
      </w:pPr>
      <w:r w:rsidRPr="006E6B86">
        <w:rPr>
          <w:rFonts w:ascii="Calibri" w:eastAsia="MS ??" w:hAnsi="Calibri" w:cs="Calibri"/>
          <w:color w:val="000000"/>
          <w:sz w:val="22"/>
          <w:szCs w:val="22"/>
          <w:lang w:eastAsia="pl-PL"/>
        </w:rPr>
        <w:t xml:space="preserve">przeprowadzenie </w:t>
      </w:r>
      <w:r w:rsidRPr="006E6B86">
        <w:rPr>
          <w:rFonts w:ascii="Calibri" w:eastAsia="MS ??" w:hAnsi="Calibri" w:cs="Calibri"/>
          <w:iCs/>
          <w:color w:val="000000"/>
          <w:sz w:val="22"/>
          <w:szCs w:val="22"/>
          <w:lang w:eastAsia="pl-PL"/>
        </w:rPr>
        <w:t xml:space="preserve">instruktażu technicznego dla personelu Zamawiającego w zakresie obsługi </w:t>
      </w:r>
      <w:r w:rsidR="009031BC">
        <w:rPr>
          <w:rFonts w:ascii="Calibri" w:eastAsia="MS ??" w:hAnsi="Calibri" w:cs="Calibri"/>
          <w:iCs/>
          <w:color w:val="000000"/>
          <w:sz w:val="22"/>
          <w:szCs w:val="22"/>
          <w:lang w:eastAsia="pl-PL"/>
        </w:rPr>
        <w:t>sprzętu w wymiarze 3 godzin zegarowych</w:t>
      </w:r>
    </w:p>
    <w:p w14:paraId="31D26E53" w14:textId="77777777" w:rsidR="006E6B86" w:rsidRPr="006E6B86" w:rsidRDefault="006E6B86">
      <w:pPr>
        <w:numPr>
          <w:ilvl w:val="0"/>
          <w:numId w:val="6"/>
        </w:numPr>
        <w:spacing w:after="200" w:line="276" w:lineRule="auto"/>
        <w:contextualSpacing/>
        <w:jc w:val="both"/>
        <w:rPr>
          <w:rFonts w:ascii="Calibri" w:hAnsi="Calibri" w:cs="Calibri"/>
          <w:kern w:val="2"/>
          <w:sz w:val="22"/>
          <w:szCs w:val="22"/>
        </w:rPr>
      </w:pPr>
      <w:r w:rsidRPr="006E6B86">
        <w:rPr>
          <w:rFonts w:ascii="Calibri" w:hAnsi="Calibri" w:cs="Calibri"/>
          <w:kern w:val="2"/>
          <w:sz w:val="22"/>
          <w:szCs w:val="22"/>
        </w:rPr>
        <w:lastRenderedPageBreak/>
        <w:t>Niniejszym zgodnie stwierdzamy, że urządzenia wymienione w pkt. 3 niniejszego protokołu zostają przyjęte do eksploatacji bez zastrzeżeń.</w:t>
      </w:r>
    </w:p>
    <w:p w14:paraId="70DF2756" w14:textId="77777777" w:rsidR="006E6B86" w:rsidRPr="006E6B86" w:rsidRDefault="006E6B86">
      <w:pPr>
        <w:numPr>
          <w:ilvl w:val="0"/>
          <w:numId w:val="6"/>
        </w:numPr>
        <w:spacing w:after="200" w:line="276" w:lineRule="auto"/>
        <w:jc w:val="both"/>
        <w:rPr>
          <w:rFonts w:ascii="Calibri" w:hAnsi="Calibri" w:cs="Calibri"/>
          <w:kern w:val="2"/>
          <w:sz w:val="22"/>
          <w:szCs w:val="22"/>
        </w:rPr>
      </w:pPr>
      <w:r w:rsidRPr="006E6B86">
        <w:rPr>
          <w:rFonts w:ascii="Calibri" w:hAnsi="Calibri" w:cs="Calibri"/>
          <w:kern w:val="2"/>
          <w:sz w:val="22"/>
          <w:szCs w:val="22"/>
        </w:rPr>
        <w:t>Oświadczamy, iż zamówienie w zakresie dostawy i instalacji urządzeń wymienionych w pkt. 3 niniejszego protokołu zostało zrealizowane z należytą starannością.</w:t>
      </w:r>
    </w:p>
    <w:p w14:paraId="3BF50F7E" w14:textId="0ED907F1" w:rsidR="006E6B86" w:rsidRPr="006E6B86" w:rsidRDefault="006E6B86">
      <w:pPr>
        <w:numPr>
          <w:ilvl w:val="0"/>
          <w:numId w:val="6"/>
        </w:numPr>
        <w:spacing w:after="200" w:line="276" w:lineRule="auto"/>
        <w:jc w:val="both"/>
        <w:rPr>
          <w:rFonts w:ascii="Calibri" w:hAnsi="Calibri" w:cs="Calibri"/>
          <w:kern w:val="2"/>
          <w:sz w:val="22"/>
          <w:szCs w:val="22"/>
        </w:rPr>
      </w:pPr>
      <w:r w:rsidRPr="006E6B86">
        <w:rPr>
          <w:rFonts w:ascii="Calibri" w:hAnsi="Calibri" w:cs="Calibri"/>
          <w:kern w:val="2"/>
          <w:sz w:val="22"/>
          <w:szCs w:val="22"/>
        </w:rPr>
        <w:t xml:space="preserve">W przypadku niezrealizowania któregokolwiek z pkt. 3÷5 </w:t>
      </w:r>
      <w:r w:rsidRPr="006E6B86">
        <w:rPr>
          <w:rFonts w:ascii="Calibri" w:hAnsi="Calibri" w:cs="Calibri"/>
          <w:b/>
          <w:kern w:val="2"/>
          <w:sz w:val="22"/>
          <w:szCs w:val="22"/>
        </w:rPr>
        <w:t>Zamawiającemu</w:t>
      </w:r>
      <w:r w:rsidRPr="006E6B86">
        <w:rPr>
          <w:rFonts w:ascii="Calibri" w:hAnsi="Calibri" w:cs="Calibri"/>
          <w:kern w:val="2"/>
          <w:sz w:val="22"/>
          <w:szCs w:val="22"/>
        </w:rPr>
        <w:t xml:space="preserve"> przysługuje prawo do </w:t>
      </w:r>
      <w:r w:rsidR="009031BC">
        <w:rPr>
          <w:rFonts w:ascii="Calibri" w:hAnsi="Calibri" w:cs="Calibri"/>
          <w:kern w:val="2"/>
          <w:sz w:val="22"/>
          <w:szCs w:val="22"/>
        </w:rPr>
        <w:t>odmowy podpisania</w:t>
      </w:r>
      <w:r w:rsidRPr="006E6B86">
        <w:rPr>
          <w:rFonts w:ascii="Calibri" w:hAnsi="Calibri" w:cs="Calibri"/>
          <w:kern w:val="2"/>
          <w:sz w:val="22"/>
          <w:szCs w:val="22"/>
        </w:rPr>
        <w:t xml:space="preserve"> niniejszego protokołu.</w:t>
      </w:r>
    </w:p>
    <w:p w14:paraId="43603B5A" w14:textId="77777777" w:rsidR="006E6B86" w:rsidRPr="006E6B86" w:rsidRDefault="006E6B86">
      <w:pPr>
        <w:numPr>
          <w:ilvl w:val="0"/>
          <w:numId w:val="6"/>
        </w:numPr>
        <w:spacing w:after="200" w:line="276" w:lineRule="auto"/>
        <w:jc w:val="both"/>
        <w:rPr>
          <w:rFonts w:ascii="Calibri" w:hAnsi="Calibri" w:cs="Calibri"/>
          <w:kern w:val="2"/>
          <w:sz w:val="22"/>
          <w:szCs w:val="22"/>
        </w:rPr>
      </w:pPr>
      <w:r w:rsidRPr="006E6B86">
        <w:rPr>
          <w:rFonts w:ascii="Calibri" w:hAnsi="Calibri" w:cs="Calibri"/>
          <w:kern w:val="2"/>
          <w:sz w:val="22"/>
          <w:szCs w:val="22"/>
        </w:rPr>
        <w:t>Wykonawca udziela gwarancji zgodnie z umową licząc od dnia podpisania niniejszego protokołu.</w:t>
      </w:r>
    </w:p>
    <w:p w14:paraId="5DD1B8B8" w14:textId="77777777" w:rsidR="006E6B86" w:rsidRPr="006E6B86" w:rsidRDefault="006E6B86">
      <w:pPr>
        <w:numPr>
          <w:ilvl w:val="0"/>
          <w:numId w:val="6"/>
        </w:numPr>
        <w:spacing w:after="200" w:line="276" w:lineRule="auto"/>
        <w:jc w:val="both"/>
        <w:rPr>
          <w:rFonts w:ascii="Calibri" w:hAnsi="Calibri" w:cs="Calibri"/>
          <w:kern w:val="2"/>
          <w:sz w:val="22"/>
          <w:szCs w:val="22"/>
        </w:rPr>
      </w:pPr>
      <w:r w:rsidRPr="006E6B86">
        <w:rPr>
          <w:rFonts w:ascii="Calibri" w:hAnsi="Calibri" w:cs="Calibri"/>
          <w:kern w:val="2"/>
          <w:sz w:val="22"/>
          <w:szCs w:val="22"/>
        </w:rPr>
        <w:t>Uwagi i zastrzeżenia w zakresie pkt. 3÷5 niniejszego protokołu:</w:t>
      </w:r>
    </w:p>
    <w:p w14:paraId="51A8608E" w14:textId="567294F0" w:rsidR="006E6B86" w:rsidRPr="006E6B86" w:rsidRDefault="006E6B86" w:rsidP="006E6B86">
      <w:pPr>
        <w:widowControl w:val="0"/>
        <w:ind w:right="-1"/>
        <w:contextualSpacing/>
        <w:rPr>
          <w:rFonts w:ascii="Calibri" w:hAnsi="Calibri" w:cs="Calibri"/>
          <w:kern w:val="2"/>
          <w:sz w:val="22"/>
          <w:szCs w:val="22"/>
          <w:lang w:eastAsia="pl-PL"/>
        </w:rPr>
      </w:pPr>
      <w:r w:rsidRPr="006E6B86">
        <w:rPr>
          <w:rFonts w:ascii="Calibri" w:hAnsi="Calibri" w:cs="Calibri"/>
          <w:kern w:val="2"/>
          <w:sz w:val="22"/>
          <w:szCs w:val="22"/>
          <w:lang w:eastAsia="pl-PL"/>
        </w:rPr>
        <w:t xml:space="preserve">_ _ _ _ _ _ _ _ _ _ _ _ _ _ _ _ _ _ _ _ _ _ _ _ _ _ _ _ _ _ _ _ _ _ _ _ _ _ _ _ _ _ _ _ _ _ _ _ _ _ _ _ _ _ _ _ </w:t>
      </w:r>
    </w:p>
    <w:p w14:paraId="438D0F23" w14:textId="77777777" w:rsidR="006E6B86" w:rsidRPr="006E6B86" w:rsidRDefault="006E6B86" w:rsidP="006E6B86">
      <w:pPr>
        <w:widowControl w:val="0"/>
        <w:ind w:left="720" w:right="-1"/>
        <w:contextualSpacing/>
        <w:rPr>
          <w:rFonts w:ascii="Calibri" w:hAnsi="Calibri" w:cs="Calibri"/>
          <w:b/>
          <w:sz w:val="22"/>
          <w:szCs w:val="22"/>
          <w:lang w:eastAsia="pl-PL"/>
        </w:rPr>
      </w:pPr>
      <w:r w:rsidRPr="006E6B86">
        <w:rPr>
          <w:rFonts w:ascii="Calibri" w:hAnsi="Calibri" w:cs="Calibri"/>
          <w:kern w:val="2"/>
          <w:sz w:val="22"/>
          <w:szCs w:val="22"/>
          <w:lang w:eastAsia="pl-PL"/>
        </w:rPr>
        <w:t xml:space="preserve"> </w:t>
      </w:r>
    </w:p>
    <w:p w14:paraId="158A8C9B" w14:textId="77777777" w:rsidR="006E6B86" w:rsidRPr="006E6B86" w:rsidRDefault="006E6B86" w:rsidP="006E6B86">
      <w:pPr>
        <w:jc w:val="both"/>
        <w:rPr>
          <w:rFonts w:ascii="Calibri" w:hAnsi="Calibri" w:cs="Calibri"/>
          <w:bCs/>
          <w:sz w:val="22"/>
          <w:szCs w:val="22"/>
        </w:rPr>
      </w:pPr>
    </w:p>
    <w:p w14:paraId="7F40D672" w14:textId="77777777" w:rsidR="006E6B86" w:rsidRPr="006E6B86" w:rsidRDefault="006E6B86" w:rsidP="006E6B86">
      <w:pPr>
        <w:jc w:val="both"/>
        <w:rPr>
          <w:rFonts w:ascii="Calibri" w:hAnsi="Calibri" w:cs="Calibri"/>
          <w:bCs/>
          <w:sz w:val="22"/>
          <w:szCs w:val="22"/>
        </w:rPr>
      </w:pPr>
    </w:p>
    <w:p w14:paraId="756FBFD5" w14:textId="77777777" w:rsidR="006E6B86" w:rsidRPr="006E6B86" w:rsidRDefault="006E6B86" w:rsidP="006E6B86">
      <w:pPr>
        <w:autoSpaceDE w:val="0"/>
        <w:autoSpaceDN w:val="0"/>
        <w:adjustRightInd w:val="0"/>
        <w:jc w:val="both"/>
        <w:rPr>
          <w:rFonts w:ascii="Calibri" w:hAnsi="Calibri" w:cs="Calibri"/>
          <w:b/>
          <w:sz w:val="22"/>
          <w:szCs w:val="22"/>
        </w:rPr>
      </w:pPr>
      <w:r w:rsidRPr="006E6B86">
        <w:rPr>
          <w:rFonts w:ascii="Calibri" w:hAnsi="Calibri" w:cs="Calibri"/>
          <w:b/>
          <w:sz w:val="22"/>
          <w:szCs w:val="22"/>
        </w:rPr>
        <w:t xml:space="preserve">……………………………………………                                                                           ……………………………………………                                                                                                                         </w:t>
      </w:r>
    </w:p>
    <w:p w14:paraId="5B1F4849" w14:textId="77777777" w:rsidR="006E6B86" w:rsidRPr="006E6B86" w:rsidRDefault="006E6B86" w:rsidP="006E6B86">
      <w:pPr>
        <w:autoSpaceDE w:val="0"/>
        <w:autoSpaceDN w:val="0"/>
        <w:adjustRightInd w:val="0"/>
        <w:jc w:val="both"/>
        <w:rPr>
          <w:rFonts w:ascii="Calibri" w:hAnsi="Calibri" w:cs="Calibri"/>
          <w:b/>
          <w:sz w:val="22"/>
          <w:szCs w:val="22"/>
        </w:rPr>
      </w:pPr>
      <w:r w:rsidRPr="006E6B86">
        <w:rPr>
          <w:rFonts w:ascii="Calibri" w:hAnsi="Calibri" w:cs="Calibri"/>
          <w:b/>
          <w:sz w:val="22"/>
          <w:szCs w:val="22"/>
        </w:rPr>
        <w:t xml:space="preserve">            ZA WYKONAWCĘ                                                                                              ZA ZAMAWIAJĄCEGO</w:t>
      </w:r>
    </w:p>
    <w:p w14:paraId="756A3B36" w14:textId="782960A0" w:rsidR="00697BC3" w:rsidRPr="00DD450D" w:rsidRDefault="00697BC3" w:rsidP="00DD450D"/>
    <w:sectPr w:rsidR="00697BC3" w:rsidRPr="00DD450D" w:rsidSect="002237A9">
      <w:headerReference w:type="default" r:id="rId8"/>
      <w:footerReference w:type="default" r:id="rId9"/>
      <w:pgSz w:w="11906" w:h="16838"/>
      <w:pgMar w:top="1309" w:right="1417" w:bottom="1417" w:left="1417"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A8088" w14:textId="77777777" w:rsidR="00C96BF7" w:rsidRDefault="00C96BF7" w:rsidP="00BF0D0C">
      <w:r>
        <w:separator/>
      </w:r>
    </w:p>
  </w:endnote>
  <w:endnote w:type="continuationSeparator" w:id="0">
    <w:p w14:paraId="1EC38F85" w14:textId="77777777" w:rsidR="00C96BF7" w:rsidRDefault="00C96BF7" w:rsidP="00BF0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
    <w:altName w:val="MS Gothic"/>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6"/>
      <w:gridCol w:w="4924"/>
    </w:tblGrid>
    <w:tr w:rsidR="00CB50FC" w:rsidRPr="00C20092" w14:paraId="483E4659" w14:textId="77777777" w:rsidTr="005A0BDF">
      <w:trPr>
        <w:trHeight w:val="454"/>
      </w:trPr>
      <w:tc>
        <w:tcPr>
          <w:tcW w:w="9640" w:type="dxa"/>
          <w:gridSpan w:val="2"/>
          <w:tcBorders>
            <w:top w:val="single" w:sz="4" w:space="0" w:color="auto"/>
            <w:left w:val="nil"/>
            <w:bottom w:val="nil"/>
            <w:right w:val="nil"/>
          </w:tcBorders>
          <w:vAlign w:val="center"/>
        </w:tcPr>
        <w:p w14:paraId="3A3DE412" w14:textId="77777777" w:rsidR="00CB50FC" w:rsidRPr="009031BC" w:rsidRDefault="00CB50FC" w:rsidP="00CB50FC">
          <w:pPr>
            <w:pStyle w:val="Stopka"/>
            <w:tabs>
              <w:tab w:val="center" w:pos="3724"/>
            </w:tabs>
            <w:ind w:left="-103" w:firstLine="103"/>
            <w:rPr>
              <w:rFonts w:asciiTheme="minorHAnsi" w:hAnsiTheme="minorHAnsi" w:cstheme="minorHAnsi"/>
              <w:b/>
              <w:sz w:val="20"/>
              <w:szCs w:val="20"/>
            </w:rPr>
          </w:pPr>
          <w:r w:rsidRPr="009031BC">
            <w:rPr>
              <w:rFonts w:asciiTheme="minorHAnsi" w:hAnsiTheme="minorHAnsi" w:cstheme="minorHAnsi"/>
              <w:b/>
              <w:sz w:val="20"/>
              <w:szCs w:val="20"/>
            </w:rPr>
            <w:t>Wyższa Szkoła Zdrowia w Gdańsku dostępna i przyjazna</w:t>
          </w:r>
        </w:p>
        <w:p w14:paraId="73636C4A" w14:textId="77777777" w:rsidR="00CB50FC" w:rsidRPr="009031BC" w:rsidRDefault="00CB50FC" w:rsidP="00CB50FC">
          <w:pPr>
            <w:pStyle w:val="Stopka"/>
            <w:tabs>
              <w:tab w:val="center" w:pos="3724"/>
            </w:tabs>
            <w:ind w:left="-103" w:firstLine="103"/>
            <w:rPr>
              <w:rFonts w:asciiTheme="minorHAnsi" w:hAnsiTheme="minorHAnsi" w:cstheme="minorHAnsi"/>
              <w:bCs/>
              <w:noProof/>
              <w:sz w:val="20"/>
              <w:szCs w:val="20"/>
            </w:rPr>
          </w:pPr>
          <w:r w:rsidRPr="009031BC">
            <w:rPr>
              <w:rFonts w:asciiTheme="minorHAnsi" w:hAnsiTheme="minorHAnsi" w:cstheme="minorHAnsi"/>
              <w:bCs/>
              <w:noProof/>
              <w:sz w:val="20"/>
              <w:szCs w:val="20"/>
            </w:rPr>
            <w:t>Nr projektu: FERS.03.01-IP.08-0104/24</w:t>
          </w:r>
        </w:p>
      </w:tc>
    </w:tr>
    <w:tr w:rsidR="00CB50FC" w:rsidRPr="00C20092" w14:paraId="365CB370" w14:textId="77777777" w:rsidTr="005A0BDF">
      <w:trPr>
        <w:trHeight w:val="340"/>
      </w:trPr>
      <w:tc>
        <w:tcPr>
          <w:tcW w:w="4716" w:type="dxa"/>
          <w:tcBorders>
            <w:top w:val="nil"/>
            <w:left w:val="nil"/>
            <w:bottom w:val="nil"/>
            <w:right w:val="nil"/>
          </w:tcBorders>
          <w:vAlign w:val="center"/>
        </w:tcPr>
        <w:p w14:paraId="181D9ABA" w14:textId="77777777" w:rsidR="00CB50FC" w:rsidRPr="009031BC" w:rsidRDefault="00CB50FC" w:rsidP="00CB50FC">
          <w:pPr>
            <w:pStyle w:val="Stopka"/>
            <w:tabs>
              <w:tab w:val="clear" w:pos="4536"/>
              <w:tab w:val="center" w:pos="3724"/>
            </w:tabs>
            <w:ind w:left="-103" w:right="175" w:firstLine="103"/>
            <w:rPr>
              <w:rFonts w:asciiTheme="minorHAnsi" w:hAnsiTheme="minorHAnsi" w:cstheme="minorHAnsi"/>
              <w:bCs/>
              <w:noProof/>
              <w:sz w:val="20"/>
              <w:szCs w:val="20"/>
            </w:rPr>
          </w:pPr>
          <w:r w:rsidRPr="009031BC">
            <w:rPr>
              <w:rFonts w:asciiTheme="minorHAnsi" w:hAnsiTheme="minorHAnsi" w:cstheme="minorHAnsi"/>
              <w:bCs/>
              <w:noProof/>
              <w:sz w:val="20"/>
              <w:szCs w:val="20"/>
            </w:rPr>
            <w:t>Wnioskodawca:</w:t>
          </w:r>
        </w:p>
        <w:p w14:paraId="42C5959B" w14:textId="77777777" w:rsidR="00CB50FC" w:rsidRPr="009031BC" w:rsidRDefault="00CB50FC" w:rsidP="00CB50FC">
          <w:pPr>
            <w:pStyle w:val="Stopka"/>
            <w:tabs>
              <w:tab w:val="clear" w:pos="4536"/>
              <w:tab w:val="center" w:pos="3724"/>
            </w:tabs>
            <w:ind w:left="-103" w:right="175" w:firstLine="103"/>
            <w:rPr>
              <w:rFonts w:asciiTheme="minorHAnsi" w:hAnsiTheme="minorHAnsi" w:cstheme="minorHAnsi"/>
              <w:color w:val="767171"/>
              <w:sz w:val="20"/>
              <w:szCs w:val="20"/>
            </w:rPr>
          </w:pPr>
          <w:r w:rsidRPr="009031BC">
            <w:rPr>
              <w:rFonts w:asciiTheme="minorHAnsi" w:hAnsiTheme="minorHAnsi" w:cstheme="minorHAnsi"/>
              <w:color w:val="767171"/>
              <w:sz w:val="20"/>
              <w:szCs w:val="20"/>
            </w:rPr>
            <w:t>Wyższa Szkoła w Gdańsku</w:t>
          </w:r>
        </w:p>
        <w:p w14:paraId="31093274" w14:textId="77777777" w:rsidR="00CB50FC" w:rsidRPr="009031BC" w:rsidRDefault="00CB50FC" w:rsidP="00CB50FC">
          <w:pPr>
            <w:pStyle w:val="Stopka"/>
            <w:rPr>
              <w:rFonts w:asciiTheme="minorHAnsi" w:hAnsiTheme="minorHAnsi" w:cstheme="minorHAnsi"/>
            </w:rPr>
          </w:pPr>
          <w:r w:rsidRPr="009031BC">
            <w:rPr>
              <w:rFonts w:asciiTheme="minorHAnsi" w:hAnsiTheme="minorHAnsi" w:cstheme="minorHAnsi"/>
              <w:color w:val="767171"/>
              <w:sz w:val="20"/>
              <w:szCs w:val="20"/>
            </w:rPr>
            <w:t>ul. Pelplińska 7, 80-335 Gdańsk</w:t>
          </w:r>
        </w:p>
      </w:tc>
      <w:tc>
        <w:tcPr>
          <w:tcW w:w="4924" w:type="dxa"/>
          <w:tcBorders>
            <w:top w:val="nil"/>
            <w:left w:val="nil"/>
            <w:bottom w:val="nil"/>
            <w:right w:val="nil"/>
          </w:tcBorders>
          <w:vAlign w:val="center"/>
        </w:tcPr>
        <w:p w14:paraId="48E14922" w14:textId="77777777" w:rsidR="00CB50FC" w:rsidRPr="009031BC" w:rsidRDefault="00CB50FC" w:rsidP="00CB50FC">
          <w:pPr>
            <w:pStyle w:val="Stopka"/>
            <w:tabs>
              <w:tab w:val="clear" w:pos="4536"/>
              <w:tab w:val="center" w:pos="3724"/>
            </w:tabs>
            <w:ind w:left="-103" w:right="175" w:firstLine="103"/>
            <w:rPr>
              <w:rFonts w:asciiTheme="minorHAnsi" w:hAnsiTheme="minorHAnsi" w:cstheme="minorHAnsi"/>
              <w:bCs/>
              <w:noProof/>
              <w:sz w:val="20"/>
              <w:szCs w:val="20"/>
            </w:rPr>
          </w:pPr>
          <w:r w:rsidRPr="009031BC">
            <w:rPr>
              <w:rFonts w:asciiTheme="minorHAnsi" w:hAnsiTheme="minorHAnsi" w:cstheme="minorHAnsi"/>
              <w:bCs/>
              <w:noProof/>
              <w:sz w:val="20"/>
              <w:szCs w:val="20"/>
            </w:rPr>
            <w:t>Partner:</w:t>
          </w:r>
        </w:p>
        <w:p w14:paraId="05BF71A6" w14:textId="77777777" w:rsidR="00CB50FC" w:rsidRPr="009031BC" w:rsidRDefault="00CB50FC" w:rsidP="00CB50FC">
          <w:pPr>
            <w:pStyle w:val="Stopka"/>
            <w:tabs>
              <w:tab w:val="clear" w:pos="4536"/>
              <w:tab w:val="center" w:pos="3724"/>
            </w:tabs>
            <w:ind w:left="-103" w:right="175" w:firstLine="103"/>
            <w:rPr>
              <w:rFonts w:asciiTheme="minorHAnsi" w:hAnsiTheme="minorHAnsi" w:cstheme="minorHAnsi"/>
              <w:color w:val="767171"/>
              <w:sz w:val="20"/>
              <w:szCs w:val="20"/>
            </w:rPr>
          </w:pPr>
          <w:r w:rsidRPr="009031BC">
            <w:rPr>
              <w:rFonts w:asciiTheme="minorHAnsi" w:hAnsiTheme="minorHAnsi" w:cstheme="minorHAnsi"/>
              <w:color w:val="767171"/>
              <w:sz w:val="20"/>
              <w:szCs w:val="20"/>
            </w:rPr>
            <w:t xml:space="preserve">Fundacja </w:t>
          </w:r>
          <w:proofErr w:type="spellStart"/>
          <w:r w:rsidRPr="009031BC">
            <w:rPr>
              <w:rFonts w:asciiTheme="minorHAnsi" w:hAnsiTheme="minorHAnsi" w:cstheme="minorHAnsi"/>
              <w:color w:val="767171"/>
              <w:sz w:val="20"/>
              <w:szCs w:val="20"/>
            </w:rPr>
            <w:t>Perseus</w:t>
          </w:r>
          <w:proofErr w:type="spellEnd"/>
        </w:p>
        <w:p w14:paraId="1C77AE0C" w14:textId="77777777" w:rsidR="00CB50FC" w:rsidRPr="009031BC" w:rsidRDefault="00CB50FC" w:rsidP="00CB50FC">
          <w:pPr>
            <w:pStyle w:val="Stopka"/>
            <w:tabs>
              <w:tab w:val="clear" w:pos="4536"/>
              <w:tab w:val="center" w:pos="3724"/>
            </w:tabs>
            <w:ind w:left="-103" w:right="175" w:firstLine="103"/>
            <w:rPr>
              <w:rFonts w:asciiTheme="minorHAnsi" w:hAnsiTheme="minorHAnsi" w:cstheme="minorHAnsi"/>
            </w:rPr>
          </w:pPr>
          <w:r w:rsidRPr="009031BC">
            <w:rPr>
              <w:rFonts w:asciiTheme="minorHAnsi" w:hAnsiTheme="minorHAnsi" w:cstheme="minorHAnsi"/>
              <w:color w:val="767171"/>
              <w:sz w:val="20"/>
              <w:szCs w:val="20"/>
            </w:rPr>
            <w:t>Ul. Św. Czesława 8/13, 61-575 Poznań</w:t>
          </w:r>
        </w:p>
      </w:tc>
    </w:tr>
  </w:tbl>
  <w:p w14:paraId="4B0E5517" w14:textId="77777777" w:rsidR="00302BF0" w:rsidRPr="00AE6456" w:rsidRDefault="00302BF0" w:rsidP="003B5450">
    <w:pPr>
      <w:pStyle w:val="Stopka"/>
      <w:ind w:left="3540"/>
      <w:rPr>
        <w:rFonts w:ascii="Calibri" w:hAnsi="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2D743" w14:textId="77777777" w:rsidR="00C96BF7" w:rsidRDefault="00C96BF7" w:rsidP="00BF0D0C">
      <w:r>
        <w:separator/>
      </w:r>
    </w:p>
  </w:footnote>
  <w:footnote w:type="continuationSeparator" w:id="0">
    <w:p w14:paraId="00C446A7" w14:textId="77777777" w:rsidR="00C96BF7" w:rsidRDefault="00C96BF7" w:rsidP="00BF0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A98E4" w14:textId="77777777" w:rsidR="00D367B4" w:rsidRDefault="00D367B4" w:rsidP="0052726C">
    <w:pPr>
      <w:pStyle w:val="Nagwek"/>
      <w:jc w:val="center"/>
    </w:pPr>
  </w:p>
  <w:p w14:paraId="241300B2" w14:textId="2C209BC2" w:rsidR="00D367B4" w:rsidRDefault="00D367B4" w:rsidP="0052726C">
    <w:pPr>
      <w:pStyle w:val="Nagwek"/>
      <w:jc w:val="center"/>
    </w:pPr>
    <w:r>
      <w:rPr>
        <w:noProof/>
        <w:lang w:eastAsia="pl-PL"/>
      </w:rPr>
      <w:drawing>
        <wp:inline distT="0" distB="0" distL="0" distR="0" wp14:anchorId="7A043C83" wp14:editId="0F926208">
          <wp:extent cx="4784725" cy="744220"/>
          <wp:effectExtent l="0" t="0" r="0" b="0"/>
          <wp:docPr id="1" name="Obraz 1" descr="FERS_RP_UE_RG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S_RP_UE_RGB-2"/>
                  <pic:cNvPicPr>
                    <a:picLocks noChangeAspect="1" noChangeArrowheads="1"/>
                  </pic:cNvPicPr>
                </pic:nvPicPr>
                <pic:blipFill>
                  <a:blip r:embed="rId1">
                    <a:extLst>
                      <a:ext uri="{28A0092B-C50C-407E-A947-70E740481C1C}">
                        <a14:useLocalDpi xmlns:a14="http://schemas.microsoft.com/office/drawing/2010/main" val="0"/>
                      </a:ext>
                    </a:extLst>
                  </a:blip>
                  <a:srcRect t="8310" b="12103"/>
                  <a:stretch>
                    <a:fillRect/>
                  </a:stretch>
                </pic:blipFill>
                <pic:spPr bwMode="auto">
                  <a:xfrm>
                    <a:off x="0" y="0"/>
                    <a:ext cx="4784725" cy="744220"/>
                  </a:xfrm>
                  <a:prstGeom prst="rect">
                    <a:avLst/>
                  </a:prstGeom>
                  <a:noFill/>
                  <a:ln>
                    <a:noFill/>
                  </a:ln>
                </pic:spPr>
              </pic:pic>
            </a:graphicData>
          </a:graphic>
        </wp:inline>
      </w:drawing>
    </w:r>
  </w:p>
  <w:p w14:paraId="63230A25" w14:textId="453D86FD" w:rsidR="00302BF0" w:rsidRDefault="00302BF0" w:rsidP="0052726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97F23"/>
    <w:multiLevelType w:val="multilevel"/>
    <w:tmpl w:val="CED420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imes New Roman"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FB31DD"/>
    <w:multiLevelType w:val="hybridMultilevel"/>
    <w:tmpl w:val="67B283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9706B40"/>
    <w:multiLevelType w:val="hybridMultilevel"/>
    <w:tmpl w:val="5A2A8F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4212614"/>
    <w:multiLevelType w:val="hybridMultilevel"/>
    <w:tmpl w:val="D60C1E66"/>
    <w:lvl w:ilvl="0" w:tplc="8FA4F9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6B67463"/>
    <w:multiLevelType w:val="multilevel"/>
    <w:tmpl w:val="46B6746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CCD2183"/>
    <w:multiLevelType w:val="hybridMultilevel"/>
    <w:tmpl w:val="3246003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FC26EBA"/>
    <w:multiLevelType w:val="hybridMultilevel"/>
    <w:tmpl w:val="D5D02940"/>
    <w:lvl w:ilvl="0" w:tplc="E43460C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2964EE7"/>
    <w:multiLevelType w:val="hybridMultilevel"/>
    <w:tmpl w:val="887EB3B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654E34A1"/>
    <w:multiLevelType w:val="hybridMultilevel"/>
    <w:tmpl w:val="7D521F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323047711">
    <w:abstractNumId w:val="4"/>
  </w:num>
  <w:num w:numId="2" w16cid:durableId="2010517285">
    <w:abstractNumId w:val="0"/>
  </w:num>
  <w:num w:numId="3" w16cid:durableId="1704792184">
    <w:abstractNumId w:val="2"/>
  </w:num>
  <w:num w:numId="4" w16cid:durableId="971179041">
    <w:abstractNumId w:val="6"/>
  </w:num>
  <w:num w:numId="5" w16cid:durableId="1900558156">
    <w:abstractNumId w:val="1"/>
  </w:num>
  <w:num w:numId="6" w16cid:durableId="193618550">
    <w:abstractNumId w:val="3"/>
  </w:num>
  <w:num w:numId="7" w16cid:durableId="922765545">
    <w:abstractNumId w:val="8"/>
  </w:num>
  <w:num w:numId="8" w16cid:durableId="2073504103">
    <w:abstractNumId w:val="7"/>
  </w:num>
  <w:num w:numId="9" w16cid:durableId="151912474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formatting="1" w:enforcement="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D1F"/>
    <w:rsid w:val="00007FD0"/>
    <w:rsid w:val="00010BD7"/>
    <w:rsid w:val="00011E42"/>
    <w:rsid w:val="00014ED9"/>
    <w:rsid w:val="00022E12"/>
    <w:rsid w:val="0002393E"/>
    <w:rsid w:val="000257F1"/>
    <w:rsid w:val="00030020"/>
    <w:rsid w:val="00030F3B"/>
    <w:rsid w:val="00032F67"/>
    <w:rsid w:val="000336DF"/>
    <w:rsid w:val="00037912"/>
    <w:rsid w:val="000403B6"/>
    <w:rsid w:val="000439E1"/>
    <w:rsid w:val="0004597C"/>
    <w:rsid w:val="00047F96"/>
    <w:rsid w:val="000503C6"/>
    <w:rsid w:val="000508F1"/>
    <w:rsid w:val="00050A08"/>
    <w:rsid w:val="00052B8C"/>
    <w:rsid w:val="000538D9"/>
    <w:rsid w:val="00056D1D"/>
    <w:rsid w:val="000602BB"/>
    <w:rsid w:val="00060746"/>
    <w:rsid w:val="0006082A"/>
    <w:rsid w:val="000648B2"/>
    <w:rsid w:val="00065419"/>
    <w:rsid w:val="0006699C"/>
    <w:rsid w:val="00070465"/>
    <w:rsid w:val="00073CD1"/>
    <w:rsid w:val="00074B4F"/>
    <w:rsid w:val="00076C4E"/>
    <w:rsid w:val="000801A7"/>
    <w:rsid w:val="00080B10"/>
    <w:rsid w:val="00081D3D"/>
    <w:rsid w:val="0008425A"/>
    <w:rsid w:val="00090D99"/>
    <w:rsid w:val="00094E47"/>
    <w:rsid w:val="00096980"/>
    <w:rsid w:val="000A1646"/>
    <w:rsid w:val="000A2254"/>
    <w:rsid w:val="000A3227"/>
    <w:rsid w:val="000A42AE"/>
    <w:rsid w:val="000A589A"/>
    <w:rsid w:val="000B035C"/>
    <w:rsid w:val="000B0D92"/>
    <w:rsid w:val="000B5221"/>
    <w:rsid w:val="000B7E20"/>
    <w:rsid w:val="000C255A"/>
    <w:rsid w:val="000C6DF1"/>
    <w:rsid w:val="000D049B"/>
    <w:rsid w:val="000D4604"/>
    <w:rsid w:val="000E1C05"/>
    <w:rsid w:val="000E21BF"/>
    <w:rsid w:val="000E3ECD"/>
    <w:rsid w:val="000E648B"/>
    <w:rsid w:val="000F522D"/>
    <w:rsid w:val="000F7B41"/>
    <w:rsid w:val="00101D1F"/>
    <w:rsid w:val="00106878"/>
    <w:rsid w:val="00113136"/>
    <w:rsid w:val="001139E0"/>
    <w:rsid w:val="00125088"/>
    <w:rsid w:val="001250B5"/>
    <w:rsid w:val="00130383"/>
    <w:rsid w:val="00137EC0"/>
    <w:rsid w:val="001419B0"/>
    <w:rsid w:val="00141A62"/>
    <w:rsid w:val="00141AD3"/>
    <w:rsid w:val="00142FEA"/>
    <w:rsid w:val="00143AE3"/>
    <w:rsid w:val="0014505C"/>
    <w:rsid w:val="00146370"/>
    <w:rsid w:val="00150E85"/>
    <w:rsid w:val="0015212D"/>
    <w:rsid w:val="001531EB"/>
    <w:rsid w:val="00160E5A"/>
    <w:rsid w:val="00162718"/>
    <w:rsid w:val="001709A9"/>
    <w:rsid w:val="00170B75"/>
    <w:rsid w:val="00172C66"/>
    <w:rsid w:val="001738F6"/>
    <w:rsid w:val="001760EB"/>
    <w:rsid w:val="00176ADC"/>
    <w:rsid w:val="00180B95"/>
    <w:rsid w:val="001855FD"/>
    <w:rsid w:val="00192B92"/>
    <w:rsid w:val="001976EB"/>
    <w:rsid w:val="001978BC"/>
    <w:rsid w:val="001A01E5"/>
    <w:rsid w:val="001A1F87"/>
    <w:rsid w:val="001A2319"/>
    <w:rsid w:val="001A3792"/>
    <w:rsid w:val="001A42F6"/>
    <w:rsid w:val="001A6CC5"/>
    <w:rsid w:val="001B07A3"/>
    <w:rsid w:val="001B230A"/>
    <w:rsid w:val="001B2816"/>
    <w:rsid w:val="001B486C"/>
    <w:rsid w:val="001B7789"/>
    <w:rsid w:val="001B7A82"/>
    <w:rsid w:val="001B7B01"/>
    <w:rsid w:val="001C6D53"/>
    <w:rsid w:val="001C7785"/>
    <w:rsid w:val="001D75C4"/>
    <w:rsid w:val="001E100D"/>
    <w:rsid w:val="001E409F"/>
    <w:rsid w:val="001F2114"/>
    <w:rsid w:val="001F2C92"/>
    <w:rsid w:val="00201B68"/>
    <w:rsid w:val="00204B28"/>
    <w:rsid w:val="002050D8"/>
    <w:rsid w:val="00213BBA"/>
    <w:rsid w:val="002207A4"/>
    <w:rsid w:val="00222F0F"/>
    <w:rsid w:val="002237A9"/>
    <w:rsid w:val="00225029"/>
    <w:rsid w:val="00225E19"/>
    <w:rsid w:val="002372BD"/>
    <w:rsid w:val="00240D74"/>
    <w:rsid w:val="0024157C"/>
    <w:rsid w:val="0025461F"/>
    <w:rsid w:val="00255B14"/>
    <w:rsid w:val="0026605C"/>
    <w:rsid w:val="002664D7"/>
    <w:rsid w:val="00267460"/>
    <w:rsid w:val="0026797F"/>
    <w:rsid w:val="00271A2A"/>
    <w:rsid w:val="00272C00"/>
    <w:rsid w:val="00275762"/>
    <w:rsid w:val="002769A0"/>
    <w:rsid w:val="00280A29"/>
    <w:rsid w:val="00291139"/>
    <w:rsid w:val="00292C50"/>
    <w:rsid w:val="0029421C"/>
    <w:rsid w:val="00295527"/>
    <w:rsid w:val="002A1BAB"/>
    <w:rsid w:val="002A3CAA"/>
    <w:rsid w:val="002A42C2"/>
    <w:rsid w:val="002B7E8E"/>
    <w:rsid w:val="002C1612"/>
    <w:rsid w:val="002C3919"/>
    <w:rsid w:val="002C48BC"/>
    <w:rsid w:val="002C4A4B"/>
    <w:rsid w:val="002C5256"/>
    <w:rsid w:val="002C5D6B"/>
    <w:rsid w:val="002C663D"/>
    <w:rsid w:val="002D5CAB"/>
    <w:rsid w:val="002D6236"/>
    <w:rsid w:val="002D63E0"/>
    <w:rsid w:val="002D6CBF"/>
    <w:rsid w:val="002E6686"/>
    <w:rsid w:val="002E7A67"/>
    <w:rsid w:val="002F5A7C"/>
    <w:rsid w:val="002F62B9"/>
    <w:rsid w:val="00302BF0"/>
    <w:rsid w:val="003044C9"/>
    <w:rsid w:val="00304BB4"/>
    <w:rsid w:val="00305681"/>
    <w:rsid w:val="00305744"/>
    <w:rsid w:val="0030791A"/>
    <w:rsid w:val="00311044"/>
    <w:rsid w:val="00311594"/>
    <w:rsid w:val="00324A01"/>
    <w:rsid w:val="00325AFB"/>
    <w:rsid w:val="0033326B"/>
    <w:rsid w:val="003344B2"/>
    <w:rsid w:val="00336D6E"/>
    <w:rsid w:val="00337BB9"/>
    <w:rsid w:val="00337F33"/>
    <w:rsid w:val="00342E0C"/>
    <w:rsid w:val="00343076"/>
    <w:rsid w:val="003434CE"/>
    <w:rsid w:val="00346872"/>
    <w:rsid w:val="00350798"/>
    <w:rsid w:val="0035566D"/>
    <w:rsid w:val="003624F1"/>
    <w:rsid w:val="0036664B"/>
    <w:rsid w:val="00370311"/>
    <w:rsid w:val="00376982"/>
    <w:rsid w:val="003774B5"/>
    <w:rsid w:val="003822BD"/>
    <w:rsid w:val="00387EB1"/>
    <w:rsid w:val="00391A91"/>
    <w:rsid w:val="003A354B"/>
    <w:rsid w:val="003A64DD"/>
    <w:rsid w:val="003A6F31"/>
    <w:rsid w:val="003B067F"/>
    <w:rsid w:val="003B09EE"/>
    <w:rsid w:val="003B3FEB"/>
    <w:rsid w:val="003B5450"/>
    <w:rsid w:val="003B56F5"/>
    <w:rsid w:val="003C0AB7"/>
    <w:rsid w:val="003C4144"/>
    <w:rsid w:val="003C5EDB"/>
    <w:rsid w:val="003D2CFD"/>
    <w:rsid w:val="003E3E9F"/>
    <w:rsid w:val="003E41A4"/>
    <w:rsid w:val="003E4784"/>
    <w:rsid w:val="003F701C"/>
    <w:rsid w:val="00406CAA"/>
    <w:rsid w:val="00407BBD"/>
    <w:rsid w:val="0041166C"/>
    <w:rsid w:val="00414B58"/>
    <w:rsid w:val="004169D1"/>
    <w:rsid w:val="00431161"/>
    <w:rsid w:val="00431605"/>
    <w:rsid w:val="00431DEA"/>
    <w:rsid w:val="00432F93"/>
    <w:rsid w:val="00433F05"/>
    <w:rsid w:val="004372C3"/>
    <w:rsid w:val="00440FF2"/>
    <w:rsid w:val="00442AF1"/>
    <w:rsid w:val="00442C3C"/>
    <w:rsid w:val="00444572"/>
    <w:rsid w:val="00444B4D"/>
    <w:rsid w:val="0044793F"/>
    <w:rsid w:val="004509B2"/>
    <w:rsid w:val="00451AF7"/>
    <w:rsid w:val="00451FC4"/>
    <w:rsid w:val="00453D75"/>
    <w:rsid w:val="004567F6"/>
    <w:rsid w:val="00456F18"/>
    <w:rsid w:val="00460157"/>
    <w:rsid w:val="00460BE1"/>
    <w:rsid w:val="004616BE"/>
    <w:rsid w:val="00465EDB"/>
    <w:rsid w:val="00472F74"/>
    <w:rsid w:val="00476733"/>
    <w:rsid w:val="00484AAF"/>
    <w:rsid w:val="00485B1B"/>
    <w:rsid w:val="004918DD"/>
    <w:rsid w:val="00491C5D"/>
    <w:rsid w:val="00491E07"/>
    <w:rsid w:val="00494FB7"/>
    <w:rsid w:val="004A0640"/>
    <w:rsid w:val="004A0B2D"/>
    <w:rsid w:val="004A0C66"/>
    <w:rsid w:val="004A336F"/>
    <w:rsid w:val="004A59F0"/>
    <w:rsid w:val="004A5E93"/>
    <w:rsid w:val="004B1CDC"/>
    <w:rsid w:val="004B1E28"/>
    <w:rsid w:val="004B3396"/>
    <w:rsid w:val="004B5C9C"/>
    <w:rsid w:val="004C1C42"/>
    <w:rsid w:val="004C5CC5"/>
    <w:rsid w:val="004C6195"/>
    <w:rsid w:val="004C6228"/>
    <w:rsid w:val="004C6FDF"/>
    <w:rsid w:val="004C7536"/>
    <w:rsid w:val="004D322D"/>
    <w:rsid w:val="004D593B"/>
    <w:rsid w:val="004E0B0C"/>
    <w:rsid w:val="004E1C88"/>
    <w:rsid w:val="004E4CFA"/>
    <w:rsid w:val="004F0517"/>
    <w:rsid w:val="004F3145"/>
    <w:rsid w:val="004F6507"/>
    <w:rsid w:val="004F657F"/>
    <w:rsid w:val="0050013E"/>
    <w:rsid w:val="005047E0"/>
    <w:rsid w:val="00507F22"/>
    <w:rsid w:val="0051177E"/>
    <w:rsid w:val="005206C1"/>
    <w:rsid w:val="00521D6F"/>
    <w:rsid w:val="0052446D"/>
    <w:rsid w:val="00524C9F"/>
    <w:rsid w:val="00525CBF"/>
    <w:rsid w:val="00525D5F"/>
    <w:rsid w:val="005260E7"/>
    <w:rsid w:val="0052726C"/>
    <w:rsid w:val="005319AD"/>
    <w:rsid w:val="0053307B"/>
    <w:rsid w:val="005357B7"/>
    <w:rsid w:val="00537D27"/>
    <w:rsid w:val="005405C1"/>
    <w:rsid w:val="005452CA"/>
    <w:rsid w:val="00545B01"/>
    <w:rsid w:val="00552C34"/>
    <w:rsid w:val="00553943"/>
    <w:rsid w:val="0056286A"/>
    <w:rsid w:val="00564DB7"/>
    <w:rsid w:val="00564F69"/>
    <w:rsid w:val="0057051E"/>
    <w:rsid w:val="005711F4"/>
    <w:rsid w:val="00572F50"/>
    <w:rsid w:val="005751D5"/>
    <w:rsid w:val="00575614"/>
    <w:rsid w:val="0057615D"/>
    <w:rsid w:val="005A1161"/>
    <w:rsid w:val="005A166B"/>
    <w:rsid w:val="005A1C46"/>
    <w:rsid w:val="005A5BBA"/>
    <w:rsid w:val="005A5E24"/>
    <w:rsid w:val="005A69C6"/>
    <w:rsid w:val="005B0CDA"/>
    <w:rsid w:val="005C0770"/>
    <w:rsid w:val="005C0F2F"/>
    <w:rsid w:val="005C1538"/>
    <w:rsid w:val="005C4A2D"/>
    <w:rsid w:val="005C4ACE"/>
    <w:rsid w:val="005C5BA1"/>
    <w:rsid w:val="005C7879"/>
    <w:rsid w:val="005D0B3A"/>
    <w:rsid w:val="005D49CA"/>
    <w:rsid w:val="005D6CED"/>
    <w:rsid w:val="005E0085"/>
    <w:rsid w:val="005E26D6"/>
    <w:rsid w:val="005E68D1"/>
    <w:rsid w:val="005F188B"/>
    <w:rsid w:val="005F1914"/>
    <w:rsid w:val="005F2234"/>
    <w:rsid w:val="005F25A9"/>
    <w:rsid w:val="005F345C"/>
    <w:rsid w:val="005F57E8"/>
    <w:rsid w:val="005F62FC"/>
    <w:rsid w:val="005F6803"/>
    <w:rsid w:val="005F6E90"/>
    <w:rsid w:val="005F7E38"/>
    <w:rsid w:val="006043F6"/>
    <w:rsid w:val="00606136"/>
    <w:rsid w:val="006133DF"/>
    <w:rsid w:val="00613623"/>
    <w:rsid w:val="0061368D"/>
    <w:rsid w:val="006160D4"/>
    <w:rsid w:val="00616AEC"/>
    <w:rsid w:val="00620987"/>
    <w:rsid w:val="00620E5E"/>
    <w:rsid w:val="00624582"/>
    <w:rsid w:val="00632F8B"/>
    <w:rsid w:val="00637A91"/>
    <w:rsid w:val="006457DD"/>
    <w:rsid w:val="006464BD"/>
    <w:rsid w:val="0065040A"/>
    <w:rsid w:val="00652125"/>
    <w:rsid w:val="00654214"/>
    <w:rsid w:val="00654FBD"/>
    <w:rsid w:val="00662575"/>
    <w:rsid w:val="0066266F"/>
    <w:rsid w:val="0066772B"/>
    <w:rsid w:val="00667BD8"/>
    <w:rsid w:val="00667E2C"/>
    <w:rsid w:val="00674B92"/>
    <w:rsid w:val="006811BA"/>
    <w:rsid w:val="00683526"/>
    <w:rsid w:val="00686C7E"/>
    <w:rsid w:val="0068792D"/>
    <w:rsid w:val="006908BD"/>
    <w:rsid w:val="006909EE"/>
    <w:rsid w:val="00691557"/>
    <w:rsid w:val="006935EC"/>
    <w:rsid w:val="00694F18"/>
    <w:rsid w:val="00696156"/>
    <w:rsid w:val="00697444"/>
    <w:rsid w:val="00697BC3"/>
    <w:rsid w:val="00697F64"/>
    <w:rsid w:val="006A1BA8"/>
    <w:rsid w:val="006A2DB0"/>
    <w:rsid w:val="006A36C9"/>
    <w:rsid w:val="006B12C6"/>
    <w:rsid w:val="006B2186"/>
    <w:rsid w:val="006B40DA"/>
    <w:rsid w:val="006B5140"/>
    <w:rsid w:val="006B6CDA"/>
    <w:rsid w:val="006C17C9"/>
    <w:rsid w:val="006C1806"/>
    <w:rsid w:val="006C2460"/>
    <w:rsid w:val="006C54EE"/>
    <w:rsid w:val="006C7282"/>
    <w:rsid w:val="006D19CF"/>
    <w:rsid w:val="006D1EAC"/>
    <w:rsid w:val="006D2B78"/>
    <w:rsid w:val="006D3F30"/>
    <w:rsid w:val="006D5CCB"/>
    <w:rsid w:val="006D7DEE"/>
    <w:rsid w:val="006E1EB8"/>
    <w:rsid w:val="006E26D1"/>
    <w:rsid w:val="006E6696"/>
    <w:rsid w:val="006E6B86"/>
    <w:rsid w:val="006F2999"/>
    <w:rsid w:val="006F3707"/>
    <w:rsid w:val="006F3C17"/>
    <w:rsid w:val="006F3E28"/>
    <w:rsid w:val="006F4D73"/>
    <w:rsid w:val="006F5687"/>
    <w:rsid w:val="007066E4"/>
    <w:rsid w:val="00725DFE"/>
    <w:rsid w:val="00725FC9"/>
    <w:rsid w:val="007262DD"/>
    <w:rsid w:val="007315E4"/>
    <w:rsid w:val="00750BD7"/>
    <w:rsid w:val="007513FB"/>
    <w:rsid w:val="007560E8"/>
    <w:rsid w:val="00770382"/>
    <w:rsid w:val="00770A1E"/>
    <w:rsid w:val="00772347"/>
    <w:rsid w:val="007753F7"/>
    <w:rsid w:val="00775731"/>
    <w:rsid w:val="0077698E"/>
    <w:rsid w:val="00776D96"/>
    <w:rsid w:val="007815B8"/>
    <w:rsid w:val="00785A87"/>
    <w:rsid w:val="00785B61"/>
    <w:rsid w:val="0078645E"/>
    <w:rsid w:val="007878A8"/>
    <w:rsid w:val="00787B93"/>
    <w:rsid w:val="0079423C"/>
    <w:rsid w:val="00794B86"/>
    <w:rsid w:val="0079645E"/>
    <w:rsid w:val="00796DA7"/>
    <w:rsid w:val="007979A9"/>
    <w:rsid w:val="007A11AC"/>
    <w:rsid w:val="007A3367"/>
    <w:rsid w:val="007A5004"/>
    <w:rsid w:val="007B1DD3"/>
    <w:rsid w:val="007B3F14"/>
    <w:rsid w:val="007B460C"/>
    <w:rsid w:val="007B7ED2"/>
    <w:rsid w:val="007C6FCA"/>
    <w:rsid w:val="007C76B9"/>
    <w:rsid w:val="007C7DF6"/>
    <w:rsid w:val="007D1AA0"/>
    <w:rsid w:val="007D4F58"/>
    <w:rsid w:val="007D5572"/>
    <w:rsid w:val="007E5C35"/>
    <w:rsid w:val="007F03AC"/>
    <w:rsid w:val="007F0AD1"/>
    <w:rsid w:val="007F461E"/>
    <w:rsid w:val="00801930"/>
    <w:rsid w:val="0080283A"/>
    <w:rsid w:val="00803662"/>
    <w:rsid w:val="00803C73"/>
    <w:rsid w:val="00811047"/>
    <w:rsid w:val="00811CAA"/>
    <w:rsid w:val="00813860"/>
    <w:rsid w:val="00813AFB"/>
    <w:rsid w:val="008254D5"/>
    <w:rsid w:val="00826253"/>
    <w:rsid w:val="00827C73"/>
    <w:rsid w:val="008305D8"/>
    <w:rsid w:val="008365E9"/>
    <w:rsid w:val="00837E1A"/>
    <w:rsid w:val="00837F51"/>
    <w:rsid w:val="0084032B"/>
    <w:rsid w:val="00841989"/>
    <w:rsid w:val="008424F4"/>
    <w:rsid w:val="008449AB"/>
    <w:rsid w:val="00846F56"/>
    <w:rsid w:val="00855E38"/>
    <w:rsid w:val="0086335D"/>
    <w:rsid w:val="00867B81"/>
    <w:rsid w:val="0087018A"/>
    <w:rsid w:val="00874999"/>
    <w:rsid w:val="00875DA8"/>
    <w:rsid w:val="00880AD5"/>
    <w:rsid w:val="008861E3"/>
    <w:rsid w:val="00891F86"/>
    <w:rsid w:val="00893EF4"/>
    <w:rsid w:val="008A1CAA"/>
    <w:rsid w:val="008A21DD"/>
    <w:rsid w:val="008A263E"/>
    <w:rsid w:val="008A382D"/>
    <w:rsid w:val="008A493D"/>
    <w:rsid w:val="008A70CA"/>
    <w:rsid w:val="008A77B6"/>
    <w:rsid w:val="008B2CDF"/>
    <w:rsid w:val="008C1043"/>
    <w:rsid w:val="008C3C10"/>
    <w:rsid w:val="008C5041"/>
    <w:rsid w:val="008C7F63"/>
    <w:rsid w:val="008D4CBD"/>
    <w:rsid w:val="008D71EA"/>
    <w:rsid w:val="008E73B0"/>
    <w:rsid w:val="008F3BFD"/>
    <w:rsid w:val="008F3CFA"/>
    <w:rsid w:val="008F3E4B"/>
    <w:rsid w:val="00901CBB"/>
    <w:rsid w:val="009031BC"/>
    <w:rsid w:val="00903F33"/>
    <w:rsid w:val="00904226"/>
    <w:rsid w:val="00906F9F"/>
    <w:rsid w:val="009073EA"/>
    <w:rsid w:val="00911127"/>
    <w:rsid w:val="0091596A"/>
    <w:rsid w:val="009160B2"/>
    <w:rsid w:val="00917E31"/>
    <w:rsid w:val="0092189A"/>
    <w:rsid w:val="00921B0F"/>
    <w:rsid w:val="00922C5C"/>
    <w:rsid w:val="009264B7"/>
    <w:rsid w:val="00935ECB"/>
    <w:rsid w:val="00940660"/>
    <w:rsid w:val="009445DA"/>
    <w:rsid w:val="00945CA7"/>
    <w:rsid w:val="009471A4"/>
    <w:rsid w:val="00955615"/>
    <w:rsid w:val="00961316"/>
    <w:rsid w:val="00965943"/>
    <w:rsid w:val="009672C1"/>
    <w:rsid w:val="00967387"/>
    <w:rsid w:val="00974DD9"/>
    <w:rsid w:val="00975D10"/>
    <w:rsid w:val="009813A4"/>
    <w:rsid w:val="00983BFD"/>
    <w:rsid w:val="00990ECA"/>
    <w:rsid w:val="00995103"/>
    <w:rsid w:val="00997471"/>
    <w:rsid w:val="0099777E"/>
    <w:rsid w:val="009B560B"/>
    <w:rsid w:val="009C0774"/>
    <w:rsid w:val="009C3E52"/>
    <w:rsid w:val="009C548B"/>
    <w:rsid w:val="009C67AA"/>
    <w:rsid w:val="009D12B5"/>
    <w:rsid w:val="009D2FE6"/>
    <w:rsid w:val="009D4075"/>
    <w:rsid w:val="009D5B9C"/>
    <w:rsid w:val="009E159C"/>
    <w:rsid w:val="009E4229"/>
    <w:rsid w:val="009E4D94"/>
    <w:rsid w:val="009F008C"/>
    <w:rsid w:val="009F255F"/>
    <w:rsid w:val="00A0158F"/>
    <w:rsid w:val="00A0433D"/>
    <w:rsid w:val="00A11612"/>
    <w:rsid w:val="00A1275C"/>
    <w:rsid w:val="00A14366"/>
    <w:rsid w:val="00A15019"/>
    <w:rsid w:val="00A15266"/>
    <w:rsid w:val="00A1544B"/>
    <w:rsid w:val="00A1735B"/>
    <w:rsid w:val="00A17C37"/>
    <w:rsid w:val="00A234F2"/>
    <w:rsid w:val="00A24486"/>
    <w:rsid w:val="00A34ADB"/>
    <w:rsid w:val="00A4016C"/>
    <w:rsid w:val="00A455DD"/>
    <w:rsid w:val="00A46C94"/>
    <w:rsid w:val="00A46E64"/>
    <w:rsid w:val="00A5387E"/>
    <w:rsid w:val="00A56EC6"/>
    <w:rsid w:val="00A63A91"/>
    <w:rsid w:val="00A64820"/>
    <w:rsid w:val="00A64971"/>
    <w:rsid w:val="00A71E52"/>
    <w:rsid w:val="00A72E75"/>
    <w:rsid w:val="00A73EC9"/>
    <w:rsid w:val="00A750CA"/>
    <w:rsid w:val="00A822BA"/>
    <w:rsid w:val="00A84C37"/>
    <w:rsid w:val="00A87261"/>
    <w:rsid w:val="00A90C18"/>
    <w:rsid w:val="00A920CE"/>
    <w:rsid w:val="00A94840"/>
    <w:rsid w:val="00A954CA"/>
    <w:rsid w:val="00A9593D"/>
    <w:rsid w:val="00AA11DD"/>
    <w:rsid w:val="00AA3929"/>
    <w:rsid w:val="00AA645B"/>
    <w:rsid w:val="00AB2944"/>
    <w:rsid w:val="00AC5B00"/>
    <w:rsid w:val="00AE1E84"/>
    <w:rsid w:val="00AE2E01"/>
    <w:rsid w:val="00AE6456"/>
    <w:rsid w:val="00AF19E5"/>
    <w:rsid w:val="00AF4684"/>
    <w:rsid w:val="00AF4A73"/>
    <w:rsid w:val="00AF7865"/>
    <w:rsid w:val="00AF79D2"/>
    <w:rsid w:val="00B015B3"/>
    <w:rsid w:val="00B03D33"/>
    <w:rsid w:val="00B10C02"/>
    <w:rsid w:val="00B13988"/>
    <w:rsid w:val="00B13F0F"/>
    <w:rsid w:val="00B14FFE"/>
    <w:rsid w:val="00B25778"/>
    <w:rsid w:val="00B25A4A"/>
    <w:rsid w:val="00B37B45"/>
    <w:rsid w:val="00B410EE"/>
    <w:rsid w:val="00B462F2"/>
    <w:rsid w:val="00B53B4B"/>
    <w:rsid w:val="00B62147"/>
    <w:rsid w:val="00B66C05"/>
    <w:rsid w:val="00B72912"/>
    <w:rsid w:val="00B73102"/>
    <w:rsid w:val="00B76E24"/>
    <w:rsid w:val="00B802F9"/>
    <w:rsid w:val="00B8058C"/>
    <w:rsid w:val="00B86074"/>
    <w:rsid w:val="00B87228"/>
    <w:rsid w:val="00B9455A"/>
    <w:rsid w:val="00BA2768"/>
    <w:rsid w:val="00BA36FC"/>
    <w:rsid w:val="00BA512D"/>
    <w:rsid w:val="00BA6DF1"/>
    <w:rsid w:val="00BB2414"/>
    <w:rsid w:val="00BC7566"/>
    <w:rsid w:val="00BD422F"/>
    <w:rsid w:val="00BD5546"/>
    <w:rsid w:val="00BD60CF"/>
    <w:rsid w:val="00BD6A9A"/>
    <w:rsid w:val="00BE338C"/>
    <w:rsid w:val="00BE4D9B"/>
    <w:rsid w:val="00BE602B"/>
    <w:rsid w:val="00BE7CB5"/>
    <w:rsid w:val="00BF0D0C"/>
    <w:rsid w:val="00BF3BB9"/>
    <w:rsid w:val="00BF4B08"/>
    <w:rsid w:val="00C006E5"/>
    <w:rsid w:val="00C00C79"/>
    <w:rsid w:val="00C00F28"/>
    <w:rsid w:val="00C03A8B"/>
    <w:rsid w:val="00C03C36"/>
    <w:rsid w:val="00C108E7"/>
    <w:rsid w:val="00C11273"/>
    <w:rsid w:val="00C1558D"/>
    <w:rsid w:val="00C166B9"/>
    <w:rsid w:val="00C22CFF"/>
    <w:rsid w:val="00C23773"/>
    <w:rsid w:val="00C23786"/>
    <w:rsid w:val="00C26C4C"/>
    <w:rsid w:val="00C279C2"/>
    <w:rsid w:val="00C30D04"/>
    <w:rsid w:val="00C3401E"/>
    <w:rsid w:val="00C3601C"/>
    <w:rsid w:val="00C36887"/>
    <w:rsid w:val="00C43F6F"/>
    <w:rsid w:val="00C44CE3"/>
    <w:rsid w:val="00C454B8"/>
    <w:rsid w:val="00C51E2F"/>
    <w:rsid w:val="00C560C7"/>
    <w:rsid w:val="00C664EA"/>
    <w:rsid w:val="00C67115"/>
    <w:rsid w:val="00C72973"/>
    <w:rsid w:val="00C72E4D"/>
    <w:rsid w:val="00C731B4"/>
    <w:rsid w:val="00C74CAC"/>
    <w:rsid w:val="00C751D5"/>
    <w:rsid w:val="00C776DE"/>
    <w:rsid w:val="00C84024"/>
    <w:rsid w:val="00C852D5"/>
    <w:rsid w:val="00C96BF7"/>
    <w:rsid w:val="00CA13FA"/>
    <w:rsid w:val="00CA3638"/>
    <w:rsid w:val="00CA6076"/>
    <w:rsid w:val="00CB03CF"/>
    <w:rsid w:val="00CB2A8C"/>
    <w:rsid w:val="00CB50FC"/>
    <w:rsid w:val="00CB7830"/>
    <w:rsid w:val="00CB7F10"/>
    <w:rsid w:val="00CC14B1"/>
    <w:rsid w:val="00CC4C7F"/>
    <w:rsid w:val="00CC4CD4"/>
    <w:rsid w:val="00CC57DB"/>
    <w:rsid w:val="00CC63AD"/>
    <w:rsid w:val="00CD27E3"/>
    <w:rsid w:val="00CD63E6"/>
    <w:rsid w:val="00CE153E"/>
    <w:rsid w:val="00CE252C"/>
    <w:rsid w:val="00CE377B"/>
    <w:rsid w:val="00CE6717"/>
    <w:rsid w:val="00CF1884"/>
    <w:rsid w:val="00CF5816"/>
    <w:rsid w:val="00D025A8"/>
    <w:rsid w:val="00D04863"/>
    <w:rsid w:val="00D17D59"/>
    <w:rsid w:val="00D17EF8"/>
    <w:rsid w:val="00D20A72"/>
    <w:rsid w:val="00D244AC"/>
    <w:rsid w:val="00D244E7"/>
    <w:rsid w:val="00D24865"/>
    <w:rsid w:val="00D25D06"/>
    <w:rsid w:val="00D32283"/>
    <w:rsid w:val="00D34DDA"/>
    <w:rsid w:val="00D36443"/>
    <w:rsid w:val="00D367B4"/>
    <w:rsid w:val="00D373AE"/>
    <w:rsid w:val="00D40789"/>
    <w:rsid w:val="00D41554"/>
    <w:rsid w:val="00D4233F"/>
    <w:rsid w:val="00D532E7"/>
    <w:rsid w:val="00D535ED"/>
    <w:rsid w:val="00D619E1"/>
    <w:rsid w:val="00D7175A"/>
    <w:rsid w:val="00D737DB"/>
    <w:rsid w:val="00D75370"/>
    <w:rsid w:val="00D77AA5"/>
    <w:rsid w:val="00DA14F7"/>
    <w:rsid w:val="00DA1703"/>
    <w:rsid w:val="00DA27EA"/>
    <w:rsid w:val="00DA416D"/>
    <w:rsid w:val="00DA48FC"/>
    <w:rsid w:val="00DB333E"/>
    <w:rsid w:val="00DB56AE"/>
    <w:rsid w:val="00DC149A"/>
    <w:rsid w:val="00DC3C17"/>
    <w:rsid w:val="00DC5213"/>
    <w:rsid w:val="00DC7CF7"/>
    <w:rsid w:val="00DD0FBF"/>
    <w:rsid w:val="00DD450D"/>
    <w:rsid w:val="00DE0815"/>
    <w:rsid w:val="00DE1119"/>
    <w:rsid w:val="00DE2776"/>
    <w:rsid w:val="00DE4FF1"/>
    <w:rsid w:val="00DE6CAA"/>
    <w:rsid w:val="00DE7734"/>
    <w:rsid w:val="00DF1FD6"/>
    <w:rsid w:val="00DF2AA9"/>
    <w:rsid w:val="00E10BBF"/>
    <w:rsid w:val="00E127A7"/>
    <w:rsid w:val="00E20579"/>
    <w:rsid w:val="00E24713"/>
    <w:rsid w:val="00E25AB7"/>
    <w:rsid w:val="00E3139F"/>
    <w:rsid w:val="00E34F44"/>
    <w:rsid w:val="00E3667F"/>
    <w:rsid w:val="00E40057"/>
    <w:rsid w:val="00E40C16"/>
    <w:rsid w:val="00E41E59"/>
    <w:rsid w:val="00E442D9"/>
    <w:rsid w:val="00E44946"/>
    <w:rsid w:val="00E477C7"/>
    <w:rsid w:val="00E47BB5"/>
    <w:rsid w:val="00E565F1"/>
    <w:rsid w:val="00E6447A"/>
    <w:rsid w:val="00E654F1"/>
    <w:rsid w:val="00E6716C"/>
    <w:rsid w:val="00E671F5"/>
    <w:rsid w:val="00E673B7"/>
    <w:rsid w:val="00E72386"/>
    <w:rsid w:val="00E730BC"/>
    <w:rsid w:val="00E745D6"/>
    <w:rsid w:val="00E746D9"/>
    <w:rsid w:val="00E77B14"/>
    <w:rsid w:val="00E82A53"/>
    <w:rsid w:val="00E8426B"/>
    <w:rsid w:val="00E845B2"/>
    <w:rsid w:val="00E92D64"/>
    <w:rsid w:val="00E93310"/>
    <w:rsid w:val="00E96C61"/>
    <w:rsid w:val="00E97195"/>
    <w:rsid w:val="00EA2F4A"/>
    <w:rsid w:val="00EA3068"/>
    <w:rsid w:val="00EC08E8"/>
    <w:rsid w:val="00EC4DB4"/>
    <w:rsid w:val="00EC6134"/>
    <w:rsid w:val="00ED6341"/>
    <w:rsid w:val="00ED7FD6"/>
    <w:rsid w:val="00EE0503"/>
    <w:rsid w:val="00EE0CB4"/>
    <w:rsid w:val="00EE494E"/>
    <w:rsid w:val="00EF15D6"/>
    <w:rsid w:val="00F048A5"/>
    <w:rsid w:val="00F04A2B"/>
    <w:rsid w:val="00F1015C"/>
    <w:rsid w:val="00F213C8"/>
    <w:rsid w:val="00F2504B"/>
    <w:rsid w:val="00F263DA"/>
    <w:rsid w:val="00F303A9"/>
    <w:rsid w:val="00F35803"/>
    <w:rsid w:val="00F40C5C"/>
    <w:rsid w:val="00F4237B"/>
    <w:rsid w:val="00F4683E"/>
    <w:rsid w:val="00F47053"/>
    <w:rsid w:val="00F47661"/>
    <w:rsid w:val="00F517C0"/>
    <w:rsid w:val="00F5650E"/>
    <w:rsid w:val="00F57249"/>
    <w:rsid w:val="00F62EF3"/>
    <w:rsid w:val="00F6651B"/>
    <w:rsid w:val="00F67BBD"/>
    <w:rsid w:val="00F71636"/>
    <w:rsid w:val="00F76CCC"/>
    <w:rsid w:val="00F8006E"/>
    <w:rsid w:val="00F8265B"/>
    <w:rsid w:val="00F977CA"/>
    <w:rsid w:val="00FA0BA1"/>
    <w:rsid w:val="00FA1637"/>
    <w:rsid w:val="00FA45B2"/>
    <w:rsid w:val="00FA61CB"/>
    <w:rsid w:val="00FB2446"/>
    <w:rsid w:val="00FB29D9"/>
    <w:rsid w:val="00FB335E"/>
    <w:rsid w:val="00FB4DED"/>
    <w:rsid w:val="00FC3339"/>
    <w:rsid w:val="00FC5CF4"/>
    <w:rsid w:val="00FC7500"/>
    <w:rsid w:val="00FD0FC5"/>
    <w:rsid w:val="00FD0FE7"/>
    <w:rsid w:val="00FD2D28"/>
    <w:rsid w:val="00FD4124"/>
    <w:rsid w:val="00FE3FF3"/>
    <w:rsid w:val="00FE4D0F"/>
    <w:rsid w:val="00FF015D"/>
    <w:rsid w:val="00FF44F3"/>
    <w:rsid w:val="00FF4D03"/>
    <w:rsid w:val="00FF7D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9D3FB"/>
  <w15:chartTrackingRefBased/>
  <w15:docId w15:val="{C3CA1F0A-B62F-486C-A25A-8A1B49696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446"/>
    <w:rPr>
      <w:rFonts w:ascii="Times New Roman" w:hAnsi="Times New Roman"/>
      <w:sz w:val="24"/>
      <w:szCs w:val="24"/>
      <w:lang w:eastAsia="en-US"/>
    </w:rPr>
  </w:style>
  <w:style w:type="paragraph" w:styleId="Nagwek1">
    <w:name w:val="heading 1"/>
    <w:basedOn w:val="Normalny"/>
    <w:next w:val="Normalny"/>
    <w:link w:val="Nagwek1Znak"/>
    <w:uiPriority w:val="9"/>
    <w:qFormat/>
    <w:rsid w:val="005206C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F0D0C"/>
    <w:pPr>
      <w:tabs>
        <w:tab w:val="center" w:pos="4536"/>
        <w:tab w:val="right" w:pos="9072"/>
      </w:tabs>
    </w:pPr>
  </w:style>
  <w:style w:type="character" w:customStyle="1" w:styleId="NagwekZnak">
    <w:name w:val="Nagłówek Znak"/>
    <w:basedOn w:val="Domylnaczcionkaakapitu"/>
    <w:link w:val="Nagwek"/>
    <w:uiPriority w:val="99"/>
    <w:rsid w:val="00BF0D0C"/>
  </w:style>
  <w:style w:type="paragraph" w:styleId="Stopka">
    <w:name w:val="footer"/>
    <w:basedOn w:val="Normalny"/>
    <w:link w:val="StopkaZnak"/>
    <w:uiPriority w:val="99"/>
    <w:unhideWhenUsed/>
    <w:rsid w:val="00BF0D0C"/>
    <w:pPr>
      <w:tabs>
        <w:tab w:val="center" w:pos="4536"/>
        <w:tab w:val="right" w:pos="9072"/>
      </w:tabs>
    </w:pPr>
  </w:style>
  <w:style w:type="character" w:customStyle="1" w:styleId="StopkaZnak">
    <w:name w:val="Stopka Znak"/>
    <w:basedOn w:val="Domylnaczcionkaakapitu"/>
    <w:link w:val="Stopka"/>
    <w:uiPriority w:val="99"/>
    <w:rsid w:val="00BF0D0C"/>
  </w:style>
  <w:style w:type="paragraph" w:styleId="Tekstprzypisudolnego">
    <w:name w:val="footnote text"/>
    <w:aliases w:val="Podrozdział,Footnote,Podrozdzia3"/>
    <w:basedOn w:val="Normalny"/>
    <w:link w:val="TekstprzypisudolnegoZnak"/>
    <w:unhideWhenUsed/>
    <w:rsid w:val="00552C34"/>
    <w:rPr>
      <w:sz w:val="20"/>
      <w:szCs w:val="20"/>
      <w:lang w:val="x-none"/>
    </w:rPr>
  </w:style>
  <w:style w:type="character" w:customStyle="1" w:styleId="TekstprzypisudolnegoZnak">
    <w:name w:val="Tekst przypisu dolnego Znak"/>
    <w:aliases w:val="Podrozdział Znak,Footnote Znak,Podrozdzia3 Znak"/>
    <w:link w:val="Tekstprzypisudolnego"/>
    <w:rsid w:val="00552C34"/>
    <w:rPr>
      <w:rFonts w:ascii="Times New Roman" w:eastAsia="Calibri" w:hAnsi="Times New Roman" w:cs="Times New Roman"/>
      <w:sz w:val="20"/>
      <w:szCs w:val="20"/>
      <w:lang w:val="x-none"/>
    </w:rPr>
  </w:style>
  <w:style w:type="character" w:styleId="Odwoanieprzypisudolnego">
    <w:name w:val="footnote reference"/>
    <w:uiPriority w:val="99"/>
    <w:unhideWhenUsed/>
    <w:rsid w:val="00552C34"/>
    <w:rPr>
      <w:vertAlign w:val="superscript"/>
    </w:rPr>
  </w:style>
  <w:style w:type="paragraph" w:styleId="Akapitzlist">
    <w:name w:val="List Paragraph"/>
    <w:basedOn w:val="Normalny"/>
    <w:uiPriority w:val="34"/>
    <w:qFormat/>
    <w:rsid w:val="00552C34"/>
    <w:pPr>
      <w:ind w:left="720"/>
      <w:contextualSpacing/>
    </w:pPr>
    <w:rPr>
      <w:rFonts w:eastAsia="Times New Roman"/>
      <w:lang w:eastAsia="pl-PL"/>
    </w:rPr>
  </w:style>
  <w:style w:type="paragraph" w:styleId="NormalnyWeb">
    <w:name w:val="Normal (Web)"/>
    <w:basedOn w:val="Normalny"/>
    <w:uiPriority w:val="99"/>
    <w:rsid w:val="00552C34"/>
    <w:pPr>
      <w:spacing w:before="100" w:beforeAutospacing="1" w:after="100" w:afterAutospacing="1"/>
    </w:pPr>
    <w:rPr>
      <w:rFonts w:eastAsia="Times New Roman"/>
      <w:lang w:eastAsia="pl-PL"/>
    </w:rPr>
  </w:style>
  <w:style w:type="paragraph" w:styleId="Bezodstpw">
    <w:name w:val="No Spacing"/>
    <w:uiPriority w:val="1"/>
    <w:qFormat/>
    <w:rsid w:val="00552C34"/>
    <w:rPr>
      <w:rFonts w:ascii="Tahoma" w:eastAsia="Times New Roman" w:hAnsi="Tahoma" w:cs="Tahoma"/>
      <w:sz w:val="22"/>
      <w:szCs w:val="22"/>
      <w:lang w:eastAsia="en-US"/>
    </w:rPr>
  </w:style>
  <w:style w:type="table" w:styleId="Tabela-Siatka">
    <w:name w:val="Table Grid"/>
    <w:basedOn w:val="Standardowy"/>
    <w:uiPriority w:val="39"/>
    <w:rsid w:val="00562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263DA"/>
    <w:rPr>
      <w:rFonts w:ascii="Segoe UI" w:hAnsi="Segoe UI" w:cs="Segoe UI"/>
      <w:sz w:val="18"/>
      <w:szCs w:val="18"/>
    </w:rPr>
  </w:style>
  <w:style w:type="character" w:customStyle="1" w:styleId="TekstdymkaZnak">
    <w:name w:val="Tekst dymka Znak"/>
    <w:link w:val="Tekstdymka"/>
    <w:uiPriority w:val="99"/>
    <w:semiHidden/>
    <w:rsid w:val="00F263DA"/>
    <w:rPr>
      <w:rFonts w:ascii="Segoe UI" w:eastAsia="Calibri" w:hAnsi="Segoe UI" w:cs="Segoe UI"/>
      <w:sz w:val="18"/>
      <w:szCs w:val="18"/>
    </w:rPr>
  </w:style>
  <w:style w:type="paragraph" w:styleId="Tekstpodstawowy">
    <w:name w:val="Body Text"/>
    <w:basedOn w:val="Normalny"/>
    <w:link w:val="TekstpodstawowyZnak"/>
    <w:rsid w:val="00F47661"/>
    <w:pPr>
      <w:autoSpaceDE w:val="0"/>
      <w:autoSpaceDN w:val="0"/>
      <w:jc w:val="both"/>
    </w:pPr>
    <w:rPr>
      <w:rFonts w:eastAsia="Times New Roman"/>
      <w:sz w:val="20"/>
      <w:szCs w:val="20"/>
      <w:lang w:eastAsia="pl-PL"/>
    </w:rPr>
  </w:style>
  <w:style w:type="character" w:customStyle="1" w:styleId="TekstpodstawowyZnak">
    <w:name w:val="Tekst podstawowy Znak"/>
    <w:link w:val="Tekstpodstawowy"/>
    <w:rsid w:val="00F47661"/>
    <w:rPr>
      <w:rFonts w:ascii="Times New Roman" w:eastAsia="Times New Roman" w:hAnsi="Times New Roman" w:cs="Times New Roman"/>
      <w:sz w:val="20"/>
      <w:szCs w:val="20"/>
      <w:lang w:eastAsia="pl-PL"/>
    </w:rPr>
  </w:style>
  <w:style w:type="character" w:styleId="Odwoanieprzypisukocowego">
    <w:name w:val="endnote reference"/>
    <w:rsid w:val="00A71E52"/>
    <w:rPr>
      <w:vertAlign w:val="superscript"/>
    </w:rPr>
  </w:style>
  <w:style w:type="paragraph" w:customStyle="1" w:styleId="Default">
    <w:name w:val="Default"/>
    <w:rsid w:val="00AA3929"/>
    <w:pPr>
      <w:autoSpaceDE w:val="0"/>
      <w:autoSpaceDN w:val="0"/>
      <w:adjustRightInd w:val="0"/>
    </w:pPr>
    <w:rPr>
      <w:rFonts w:cs="Calibri"/>
      <w:color w:val="000000"/>
      <w:sz w:val="24"/>
      <w:szCs w:val="24"/>
      <w:lang w:eastAsia="en-US"/>
    </w:rPr>
  </w:style>
  <w:style w:type="character" w:styleId="Hipercze">
    <w:name w:val="Hyperlink"/>
    <w:uiPriority w:val="99"/>
    <w:unhideWhenUsed/>
    <w:rsid w:val="0057615D"/>
    <w:rPr>
      <w:color w:val="0563C1"/>
      <w:u w:val="single"/>
    </w:rPr>
  </w:style>
  <w:style w:type="paragraph" w:customStyle="1" w:styleId="xl151">
    <w:name w:val="xl151"/>
    <w:basedOn w:val="Normalny"/>
    <w:rsid w:val="00CF1884"/>
    <w:pPr>
      <w:autoSpaceDE w:val="0"/>
      <w:autoSpaceDN w:val="0"/>
      <w:spacing w:before="100" w:after="100"/>
    </w:pPr>
    <w:rPr>
      <w:rFonts w:eastAsia="Times New Roman"/>
      <w:b/>
      <w:bCs/>
      <w:sz w:val="20"/>
      <w:lang w:eastAsia="pl-PL"/>
    </w:rPr>
  </w:style>
  <w:style w:type="character" w:styleId="Odwoaniedokomentarza">
    <w:name w:val="annotation reference"/>
    <w:uiPriority w:val="99"/>
    <w:semiHidden/>
    <w:unhideWhenUsed/>
    <w:rsid w:val="009D2FE6"/>
    <w:rPr>
      <w:sz w:val="16"/>
      <w:szCs w:val="16"/>
    </w:rPr>
  </w:style>
  <w:style w:type="paragraph" w:styleId="Tekstkomentarza">
    <w:name w:val="annotation text"/>
    <w:basedOn w:val="Normalny"/>
    <w:link w:val="TekstkomentarzaZnak"/>
    <w:uiPriority w:val="99"/>
    <w:semiHidden/>
    <w:unhideWhenUsed/>
    <w:rsid w:val="009D2FE6"/>
    <w:rPr>
      <w:sz w:val="20"/>
      <w:szCs w:val="20"/>
    </w:rPr>
  </w:style>
  <w:style w:type="character" w:customStyle="1" w:styleId="TekstkomentarzaZnak">
    <w:name w:val="Tekst komentarza Znak"/>
    <w:link w:val="Tekstkomentarza"/>
    <w:uiPriority w:val="99"/>
    <w:semiHidden/>
    <w:rsid w:val="009D2FE6"/>
    <w:rPr>
      <w:rFonts w:ascii="Times New Roman" w:hAnsi="Times New Roman"/>
      <w:lang w:eastAsia="en-US"/>
    </w:rPr>
  </w:style>
  <w:style w:type="paragraph" w:styleId="Tematkomentarza">
    <w:name w:val="annotation subject"/>
    <w:basedOn w:val="Tekstkomentarza"/>
    <w:next w:val="Tekstkomentarza"/>
    <w:link w:val="TematkomentarzaZnak"/>
    <w:uiPriority w:val="99"/>
    <w:semiHidden/>
    <w:unhideWhenUsed/>
    <w:rsid w:val="009D2FE6"/>
    <w:rPr>
      <w:b/>
      <w:bCs/>
    </w:rPr>
  </w:style>
  <w:style w:type="character" w:customStyle="1" w:styleId="TematkomentarzaZnak">
    <w:name w:val="Temat komentarza Znak"/>
    <w:link w:val="Tematkomentarza"/>
    <w:uiPriority w:val="99"/>
    <w:semiHidden/>
    <w:rsid w:val="009D2FE6"/>
    <w:rPr>
      <w:rFonts w:ascii="Times New Roman" w:hAnsi="Times New Roman"/>
      <w:b/>
      <w:bCs/>
      <w:lang w:eastAsia="en-US"/>
    </w:rPr>
  </w:style>
  <w:style w:type="paragraph" w:styleId="Tekstprzypisukocowego">
    <w:name w:val="endnote text"/>
    <w:basedOn w:val="Normalny"/>
    <w:link w:val="TekstprzypisukocowegoZnak"/>
    <w:uiPriority w:val="99"/>
    <w:semiHidden/>
    <w:unhideWhenUsed/>
    <w:rsid w:val="006D3F30"/>
    <w:rPr>
      <w:sz w:val="20"/>
      <w:szCs w:val="20"/>
    </w:rPr>
  </w:style>
  <w:style w:type="character" w:customStyle="1" w:styleId="TekstprzypisukocowegoZnak">
    <w:name w:val="Tekst przypisu końcowego Znak"/>
    <w:link w:val="Tekstprzypisukocowego"/>
    <w:uiPriority w:val="99"/>
    <w:semiHidden/>
    <w:rsid w:val="006D3F30"/>
    <w:rPr>
      <w:rFonts w:ascii="Times New Roman" w:hAnsi="Times New Roman"/>
      <w:lang w:eastAsia="en-US"/>
    </w:rPr>
  </w:style>
  <w:style w:type="character" w:styleId="Tekstzastpczy">
    <w:name w:val="Placeholder Text"/>
    <w:uiPriority w:val="99"/>
    <w:semiHidden/>
    <w:rsid w:val="000E648B"/>
    <w:rPr>
      <w:color w:val="808080"/>
    </w:rPr>
  </w:style>
  <w:style w:type="table" w:styleId="Siatkatabelijasna">
    <w:name w:val="Grid Table Light"/>
    <w:basedOn w:val="Standardowy"/>
    <w:uiPriority w:val="40"/>
    <w:rsid w:val="004A06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1">
    <w:name w:val="Tabela - Siatka1"/>
    <w:basedOn w:val="Standardowy"/>
    <w:next w:val="Tabela-Siatka"/>
    <w:uiPriority w:val="39"/>
    <w:rsid w:val="00955615"/>
    <w:rPr>
      <w:rFonts w:ascii="Aptos" w:eastAsia="Aptos" w:hAnsi="Apto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372C3"/>
    <w:rPr>
      <w:color w:val="605E5C"/>
      <w:shd w:val="clear" w:color="auto" w:fill="E1DFDD"/>
    </w:rPr>
  </w:style>
  <w:style w:type="character" w:customStyle="1" w:styleId="Nagwek1Znak">
    <w:name w:val="Nagłówek 1 Znak"/>
    <w:basedOn w:val="Domylnaczcionkaakapitu"/>
    <w:link w:val="Nagwek1"/>
    <w:uiPriority w:val="9"/>
    <w:rsid w:val="005206C1"/>
    <w:rPr>
      <w:rFonts w:asciiTheme="majorHAnsi" w:eastAsiaTheme="majorEastAsia" w:hAnsiTheme="majorHAnsi" w:cstheme="majorBidi"/>
      <w:color w:val="2E74B5" w:themeColor="accent1" w:themeShade="BF"/>
      <w:sz w:val="32"/>
      <w:szCs w:val="32"/>
      <w:lang w:eastAsia="en-US"/>
    </w:rPr>
  </w:style>
  <w:style w:type="paragraph" w:styleId="Nagwekspisutreci">
    <w:name w:val="TOC Heading"/>
    <w:basedOn w:val="Nagwek1"/>
    <w:next w:val="Normalny"/>
    <w:uiPriority w:val="39"/>
    <w:unhideWhenUsed/>
    <w:qFormat/>
    <w:rsid w:val="005206C1"/>
    <w:pPr>
      <w:spacing w:line="259" w:lineRule="auto"/>
      <w:outlineLvl w:val="9"/>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64012">
      <w:bodyDiv w:val="1"/>
      <w:marLeft w:val="0"/>
      <w:marRight w:val="0"/>
      <w:marTop w:val="0"/>
      <w:marBottom w:val="0"/>
      <w:divBdr>
        <w:top w:val="none" w:sz="0" w:space="0" w:color="auto"/>
        <w:left w:val="none" w:sz="0" w:space="0" w:color="auto"/>
        <w:bottom w:val="none" w:sz="0" w:space="0" w:color="auto"/>
        <w:right w:val="none" w:sz="0" w:space="0" w:color="auto"/>
      </w:divBdr>
      <w:divsChild>
        <w:div w:id="33582823">
          <w:marLeft w:val="0"/>
          <w:marRight w:val="0"/>
          <w:marTop w:val="0"/>
          <w:marBottom w:val="0"/>
          <w:divBdr>
            <w:top w:val="none" w:sz="0" w:space="0" w:color="auto"/>
            <w:left w:val="none" w:sz="0" w:space="0" w:color="auto"/>
            <w:bottom w:val="none" w:sz="0" w:space="0" w:color="auto"/>
            <w:right w:val="none" w:sz="0" w:space="0" w:color="auto"/>
          </w:divBdr>
        </w:div>
        <w:div w:id="222058168">
          <w:marLeft w:val="0"/>
          <w:marRight w:val="0"/>
          <w:marTop w:val="0"/>
          <w:marBottom w:val="0"/>
          <w:divBdr>
            <w:top w:val="none" w:sz="0" w:space="0" w:color="auto"/>
            <w:left w:val="none" w:sz="0" w:space="0" w:color="auto"/>
            <w:bottom w:val="none" w:sz="0" w:space="0" w:color="auto"/>
            <w:right w:val="none" w:sz="0" w:space="0" w:color="auto"/>
          </w:divBdr>
        </w:div>
        <w:div w:id="240919198">
          <w:marLeft w:val="0"/>
          <w:marRight w:val="0"/>
          <w:marTop w:val="0"/>
          <w:marBottom w:val="0"/>
          <w:divBdr>
            <w:top w:val="none" w:sz="0" w:space="0" w:color="auto"/>
            <w:left w:val="none" w:sz="0" w:space="0" w:color="auto"/>
            <w:bottom w:val="none" w:sz="0" w:space="0" w:color="auto"/>
            <w:right w:val="none" w:sz="0" w:space="0" w:color="auto"/>
          </w:divBdr>
        </w:div>
        <w:div w:id="299111754">
          <w:marLeft w:val="0"/>
          <w:marRight w:val="0"/>
          <w:marTop w:val="0"/>
          <w:marBottom w:val="0"/>
          <w:divBdr>
            <w:top w:val="none" w:sz="0" w:space="0" w:color="auto"/>
            <w:left w:val="none" w:sz="0" w:space="0" w:color="auto"/>
            <w:bottom w:val="none" w:sz="0" w:space="0" w:color="auto"/>
            <w:right w:val="none" w:sz="0" w:space="0" w:color="auto"/>
          </w:divBdr>
        </w:div>
        <w:div w:id="566842005">
          <w:marLeft w:val="0"/>
          <w:marRight w:val="0"/>
          <w:marTop w:val="0"/>
          <w:marBottom w:val="0"/>
          <w:divBdr>
            <w:top w:val="none" w:sz="0" w:space="0" w:color="auto"/>
            <w:left w:val="none" w:sz="0" w:space="0" w:color="auto"/>
            <w:bottom w:val="none" w:sz="0" w:space="0" w:color="auto"/>
            <w:right w:val="none" w:sz="0" w:space="0" w:color="auto"/>
          </w:divBdr>
        </w:div>
        <w:div w:id="939219101">
          <w:marLeft w:val="0"/>
          <w:marRight w:val="0"/>
          <w:marTop w:val="0"/>
          <w:marBottom w:val="0"/>
          <w:divBdr>
            <w:top w:val="none" w:sz="0" w:space="0" w:color="auto"/>
            <w:left w:val="none" w:sz="0" w:space="0" w:color="auto"/>
            <w:bottom w:val="none" w:sz="0" w:space="0" w:color="auto"/>
            <w:right w:val="none" w:sz="0" w:space="0" w:color="auto"/>
          </w:divBdr>
        </w:div>
        <w:div w:id="1023244163">
          <w:marLeft w:val="0"/>
          <w:marRight w:val="0"/>
          <w:marTop w:val="0"/>
          <w:marBottom w:val="0"/>
          <w:divBdr>
            <w:top w:val="none" w:sz="0" w:space="0" w:color="auto"/>
            <w:left w:val="none" w:sz="0" w:space="0" w:color="auto"/>
            <w:bottom w:val="none" w:sz="0" w:space="0" w:color="auto"/>
            <w:right w:val="none" w:sz="0" w:space="0" w:color="auto"/>
          </w:divBdr>
        </w:div>
        <w:div w:id="1030495635">
          <w:marLeft w:val="0"/>
          <w:marRight w:val="0"/>
          <w:marTop w:val="0"/>
          <w:marBottom w:val="0"/>
          <w:divBdr>
            <w:top w:val="none" w:sz="0" w:space="0" w:color="auto"/>
            <w:left w:val="none" w:sz="0" w:space="0" w:color="auto"/>
            <w:bottom w:val="none" w:sz="0" w:space="0" w:color="auto"/>
            <w:right w:val="none" w:sz="0" w:space="0" w:color="auto"/>
          </w:divBdr>
        </w:div>
        <w:div w:id="1180851209">
          <w:marLeft w:val="0"/>
          <w:marRight w:val="0"/>
          <w:marTop w:val="0"/>
          <w:marBottom w:val="0"/>
          <w:divBdr>
            <w:top w:val="none" w:sz="0" w:space="0" w:color="auto"/>
            <w:left w:val="none" w:sz="0" w:space="0" w:color="auto"/>
            <w:bottom w:val="none" w:sz="0" w:space="0" w:color="auto"/>
            <w:right w:val="none" w:sz="0" w:space="0" w:color="auto"/>
          </w:divBdr>
        </w:div>
        <w:div w:id="1321806629">
          <w:marLeft w:val="0"/>
          <w:marRight w:val="0"/>
          <w:marTop w:val="0"/>
          <w:marBottom w:val="0"/>
          <w:divBdr>
            <w:top w:val="none" w:sz="0" w:space="0" w:color="auto"/>
            <w:left w:val="none" w:sz="0" w:space="0" w:color="auto"/>
            <w:bottom w:val="none" w:sz="0" w:space="0" w:color="auto"/>
            <w:right w:val="none" w:sz="0" w:space="0" w:color="auto"/>
          </w:divBdr>
        </w:div>
        <w:div w:id="1693265956">
          <w:marLeft w:val="0"/>
          <w:marRight w:val="0"/>
          <w:marTop w:val="0"/>
          <w:marBottom w:val="0"/>
          <w:divBdr>
            <w:top w:val="none" w:sz="0" w:space="0" w:color="auto"/>
            <w:left w:val="none" w:sz="0" w:space="0" w:color="auto"/>
            <w:bottom w:val="none" w:sz="0" w:space="0" w:color="auto"/>
            <w:right w:val="none" w:sz="0" w:space="0" w:color="auto"/>
          </w:divBdr>
        </w:div>
        <w:div w:id="1749422439">
          <w:marLeft w:val="0"/>
          <w:marRight w:val="0"/>
          <w:marTop w:val="0"/>
          <w:marBottom w:val="0"/>
          <w:divBdr>
            <w:top w:val="none" w:sz="0" w:space="0" w:color="auto"/>
            <w:left w:val="none" w:sz="0" w:space="0" w:color="auto"/>
            <w:bottom w:val="none" w:sz="0" w:space="0" w:color="auto"/>
            <w:right w:val="none" w:sz="0" w:space="0" w:color="auto"/>
          </w:divBdr>
        </w:div>
        <w:div w:id="1811556762">
          <w:marLeft w:val="0"/>
          <w:marRight w:val="0"/>
          <w:marTop w:val="0"/>
          <w:marBottom w:val="0"/>
          <w:divBdr>
            <w:top w:val="none" w:sz="0" w:space="0" w:color="auto"/>
            <w:left w:val="none" w:sz="0" w:space="0" w:color="auto"/>
            <w:bottom w:val="none" w:sz="0" w:space="0" w:color="auto"/>
            <w:right w:val="none" w:sz="0" w:space="0" w:color="auto"/>
          </w:divBdr>
        </w:div>
        <w:div w:id="1859003802">
          <w:marLeft w:val="0"/>
          <w:marRight w:val="0"/>
          <w:marTop w:val="0"/>
          <w:marBottom w:val="0"/>
          <w:divBdr>
            <w:top w:val="none" w:sz="0" w:space="0" w:color="auto"/>
            <w:left w:val="none" w:sz="0" w:space="0" w:color="auto"/>
            <w:bottom w:val="none" w:sz="0" w:space="0" w:color="auto"/>
            <w:right w:val="none" w:sz="0" w:space="0" w:color="auto"/>
          </w:divBdr>
        </w:div>
        <w:div w:id="1869029665">
          <w:marLeft w:val="0"/>
          <w:marRight w:val="0"/>
          <w:marTop w:val="0"/>
          <w:marBottom w:val="0"/>
          <w:divBdr>
            <w:top w:val="none" w:sz="0" w:space="0" w:color="auto"/>
            <w:left w:val="none" w:sz="0" w:space="0" w:color="auto"/>
            <w:bottom w:val="none" w:sz="0" w:space="0" w:color="auto"/>
            <w:right w:val="none" w:sz="0" w:space="0" w:color="auto"/>
          </w:divBdr>
        </w:div>
        <w:div w:id="1871259383">
          <w:marLeft w:val="0"/>
          <w:marRight w:val="0"/>
          <w:marTop w:val="0"/>
          <w:marBottom w:val="0"/>
          <w:divBdr>
            <w:top w:val="none" w:sz="0" w:space="0" w:color="auto"/>
            <w:left w:val="none" w:sz="0" w:space="0" w:color="auto"/>
            <w:bottom w:val="none" w:sz="0" w:space="0" w:color="auto"/>
            <w:right w:val="none" w:sz="0" w:space="0" w:color="auto"/>
          </w:divBdr>
        </w:div>
        <w:div w:id="1913656608">
          <w:marLeft w:val="0"/>
          <w:marRight w:val="0"/>
          <w:marTop w:val="0"/>
          <w:marBottom w:val="0"/>
          <w:divBdr>
            <w:top w:val="none" w:sz="0" w:space="0" w:color="auto"/>
            <w:left w:val="none" w:sz="0" w:space="0" w:color="auto"/>
            <w:bottom w:val="none" w:sz="0" w:space="0" w:color="auto"/>
            <w:right w:val="none" w:sz="0" w:space="0" w:color="auto"/>
          </w:divBdr>
        </w:div>
      </w:divsChild>
    </w:div>
    <w:div w:id="230894053">
      <w:bodyDiv w:val="1"/>
      <w:marLeft w:val="0"/>
      <w:marRight w:val="0"/>
      <w:marTop w:val="0"/>
      <w:marBottom w:val="0"/>
      <w:divBdr>
        <w:top w:val="none" w:sz="0" w:space="0" w:color="auto"/>
        <w:left w:val="none" w:sz="0" w:space="0" w:color="auto"/>
        <w:bottom w:val="none" w:sz="0" w:space="0" w:color="auto"/>
        <w:right w:val="none" w:sz="0" w:space="0" w:color="auto"/>
      </w:divBdr>
      <w:divsChild>
        <w:div w:id="2112625803">
          <w:marLeft w:val="0"/>
          <w:marRight w:val="0"/>
          <w:marTop w:val="0"/>
          <w:marBottom w:val="0"/>
          <w:divBdr>
            <w:top w:val="none" w:sz="0" w:space="0" w:color="auto"/>
            <w:left w:val="none" w:sz="0" w:space="0" w:color="auto"/>
            <w:bottom w:val="none" w:sz="0" w:space="0" w:color="auto"/>
            <w:right w:val="none" w:sz="0" w:space="0" w:color="auto"/>
          </w:divBdr>
          <w:divsChild>
            <w:div w:id="725028071">
              <w:marLeft w:val="0"/>
              <w:marRight w:val="0"/>
              <w:marTop w:val="0"/>
              <w:marBottom w:val="0"/>
              <w:divBdr>
                <w:top w:val="none" w:sz="0" w:space="0" w:color="auto"/>
                <w:left w:val="none" w:sz="0" w:space="0" w:color="auto"/>
                <w:bottom w:val="none" w:sz="0" w:space="0" w:color="auto"/>
                <w:right w:val="none" w:sz="0" w:space="0" w:color="auto"/>
              </w:divBdr>
              <w:divsChild>
                <w:div w:id="36198054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12349370">
          <w:marLeft w:val="0"/>
          <w:marRight w:val="0"/>
          <w:marTop w:val="0"/>
          <w:marBottom w:val="0"/>
          <w:divBdr>
            <w:top w:val="none" w:sz="0" w:space="0" w:color="auto"/>
            <w:left w:val="none" w:sz="0" w:space="0" w:color="auto"/>
            <w:bottom w:val="none" w:sz="0" w:space="0" w:color="auto"/>
            <w:right w:val="none" w:sz="0" w:space="0" w:color="auto"/>
          </w:divBdr>
          <w:divsChild>
            <w:div w:id="195889850">
              <w:marLeft w:val="0"/>
              <w:marRight w:val="0"/>
              <w:marTop w:val="0"/>
              <w:marBottom w:val="0"/>
              <w:divBdr>
                <w:top w:val="none" w:sz="0" w:space="0" w:color="auto"/>
                <w:left w:val="none" w:sz="0" w:space="0" w:color="auto"/>
                <w:bottom w:val="none" w:sz="0" w:space="0" w:color="auto"/>
                <w:right w:val="none" w:sz="0" w:space="0" w:color="auto"/>
              </w:divBdr>
              <w:divsChild>
                <w:div w:id="38483675">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34904332">
          <w:marLeft w:val="0"/>
          <w:marRight w:val="0"/>
          <w:marTop w:val="0"/>
          <w:marBottom w:val="0"/>
          <w:divBdr>
            <w:top w:val="none" w:sz="0" w:space="0" w:color="auto"/>
            <w:left w:val="none" w:sz="0" w:space="0" w:color="auto"/>
            <w:bottom w:val="none" w:sz="0" w:space="0" w:color="auto"/>
            <w:right w:val="none" w:sz="0" w:space="0" w:color="auto"/>
          </w:divBdr>
          <w:divsChild>
            <w:div w:id="1019505855">
              <w:marLeft w:val="0"/>
              <w:marRight w:val="0"/>
              <w:marTop w:val="0"/>
              <w:marBottom w:val="0"/>
              <w:divBdr>
                <w:top w:val="none" w:sz="0" w:space="0" w:color="auto"/>
                <w:left w:val="none" w:sz="0" w:space="0" w:color="auto"/>
                <w:bottom w:val="none" w:sz="0" w:space="0" w:color="auto"/>
                <w:right w:val="none" w:sz="0" w:space="0" w:color="auto"/>
              </w:divBdr>
              <w:divsChild>
                <w:div w:id="137326920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804080788">
          <w:marLeft w:val="0"/>
          <w:marRight w:val="0"/>
          <w:marTop w:val="0"/>
          <w:marBottom w:val="0"/>
          <w:divBdr>
            <w:top w:val="none" w:sz="0" w:space="0" w:color="auto"/>
            <w:left w:val="none" w:sz="0" w:space="0" w:color="auto"/>
            <w:bottom w:val="none" w:sz="0" w:space="0" w:color="auto"/>
            <w:right w:val="none" w:sz="0" w:space="0" w:color="auto"/>
          </w:divBdr>
          <w:divsChild>
            <w:div w:id="1696534684">
              <w:marLeft w:val="0"/>
              <w:marRight w:val="0"/>
              <w:marTop w:val="0"/>
              <w:marBottom w:val="0"/>
              <w:divBdr>
                <w:top w:val="none" w:sz="0" w:space="0" w:color="auto"/>
                <w:left w:val="none" w:sz="0" w:space="0" w:color="auto"/>
                <w:bottom w:val="none" w:sz="0" w:space="0" w:color="auto"/>
                <w:right w:val="none" w:sz="0" w:space="0" w:color="auto"/>
              </w:divBdr>
              <w:divsChild>
                <w:div w:id="25436143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627350849">
          <w:marLeft w:val="0"/>
          <w:marRight w:val="0"/>
          <w:marTop w:val="0"/>
          <w:marBottom w:val="0"/>
          <w:divBdr>
            <w:top w:val="none" w:sz="0" w:space="0" w:color="auto"/>
            <w:left w:val="none" w:sz="0" w:space="0" w:color="auto"/>
            <w:bottom w:val="none" w:sz="0" w:space="0" w:color="auto"/>
            <w:right w:val="none" w:sz="0" w:space="0" w:color="auto"/>
          </w:divBdr>
          <w:divsChild>
            <w:div w:id="927687913">
              <w:marLeft w:val="0"/>
              <w:marRight w:val="0"/>
              <w:marTop w:val="0"/>
              <w:marBottom w:val="0"/>
              <w:divBdr>
                <w:top w:val="none" w:sz="0" w:space="0" w:color="auto"/>
                <w:left w:val="none" w:sz="0" w:space="0" w:color="auto"/>
                <w:bottom w:val="none" w:sz="0" w:space="0" w:color="auto"/>
                <w:right w:val="none" w:sz="0" w:space="0" w:color="auto"/>
              </w:divBdr>
              <w:divsChild>
                <w:div w:id="1220632549">
                  <w:marLeft w:val="-420"/>
                  <w:marRight w:val="0"/>
                  <w:marTop w:val="0"/>
                  <w:marBottom w:val="0"/>
                  <w:divBdr>
                    <w:top w:val="none" w:sz="0" w:space="0" w:color="auto"/>
                    <w:left w:val="none" w:sz="0" w:space="0" w:color="auto"/>
                    <w:bottom w:val="none" w:sz="0" w:space="0" w:color="auto"/>
                    <w:right w:val="none" w:sz="0" w:space="0" w:color="auto"/>
                  </w:divBdr>
                  <w:divsChild>
                    <w:div w:id="607540185">
                      <w:marLeft w:val="0"/>
                      <w:marRight w:val="0"/>
                      <w:marTop w:val="0"/>
                      <w:marBottom w:val="0"/>
                      <w:divBdr>
                        <w:top w:val="none" w:sz="0" w:space="0" w:color="auto"/>
                        <w:left w:val="none" w:sz="0" w:space="0" w:color="auto"/>
                        <w:bottom w:val="none" w:sz="0" w:space="0" w:color="auto"/>
                        <w:right w:val="none" w:sz="0" w:space="0" w:color="auto"/>
                      </w:divBdr>
                      <w:divsChild>
                        <w:div w:id="407582548">
                          <w:marLeft w:val="0"/>
                          <w:marRight w:val="0"/>
                          <w:marTop w:val="0"/>
                          <w:marBottom w:val="0"/>
                          <w:divBdr>
                            <w:top w:val="none" w:sz="0" w:space="0" w:color="auto"/>
                            <w:left w:val="none" w:sz="0" w:space="0" w:color="auto"/>
                            <w:bottom w:val="none" w:sz="0" w:space="0" w:color="auto"/>
                            <w:right w:val="none" w:sz="0" w:space="0" w:color="auto"/>
                          </w:divBdr>
                          <w:divsChild>
                            <w:div w:id="464469037">
                              <w:marLeft w:val="0"/>
                              <w:marRight w:val="0"/>
                              <w:marTop w:val="0"/>
                              <w:marBottom w:val="0"/>
                              <w:divBdr>
                                <w:top w:val="none" w:sz="0" w:space="0" w:color="auto"/>
                                <w:left w:val="none" w:sz="0" w:space="0" w:color="auto"/>
                                <w:bottom w:val="none" w:sz="0" w:space="0" w:color="auto"/>
                                <w:right w:val="none" w:sz="0" w:space="0" w:color="auto"/>
                              </w:divBdr>
                            </w:div>
                            <w:div w:id="7923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027766">
                  <w:marLeft w:val="-420"/>
                  <w:marRight w:val="0"/>
                  <w:marTop w:val="0"/>
                  <w:marBottom w:val="0"/>
                  <w:divBdr>
                    <w:top w:val="none" w:sz="0" w:space="0" w:color="auto"/>
                    <w:left w:val="none" w:sz="0" w:space="0" w:color="auto"/>
                    <w:bottom w:val="none" w:sz="0" w:space="0" w:color="auto"/>
                    <w:right w:val="none" w:sz="0" w:space="0" w:color="auto"/>
                  </w:divBdr>
                  <w:divsChild>
                    <w:div w:id="1620333501">
                      <w:marLeft w:val="0"/>
                      <w:marRight w:val="0"/>
                      <w:marTop w:val="0"/>
                      <w:marBottom w:val="0"/>
                      <w:divBdr>
                        <w:top w:val="none" w:sz="0" w:space="0" w:color="auto"/>
                        <w:left w:val="none" w:sz="0" w:space="0" w:color="auto"/>
                        <w:bottom w:val="none" w:sz="0" w:space="0" w:color="auto"/>
                        <w:right w:val="none" w:sz="0" w:space="0" w:color="auto"/>
                      </w:divBdr>
                      <w:divsChild>
                        <w:div w:id="867108103">
                          <w:marLeft w:val="0"/>
                          <w:marRight w:val="0"/>
                          <w:marTop w:val="0"/>
                          <w:marBottom w:val="0"/>
                          <w:divBdr>
                            <w:top w:val="none" w:sz="0" w:space="0" w:color="auto"/>
                            <w:left w:val="none" w:sz="0" w:space="0" w:color="auto"/>
                            <w:bottom w:val="none" w:sz="0" w:space="0" w:color="auto"/>
                            <w:right w:val="none" w:sz="0" w:space="0" w:color="auto"/>
                          </w:divBdr>
                          <w:divsChild>
                            <w:div w:id="68700581">
                              <w:marLeft w:val="0"/>
                              <w:marRight w:val="0"/>
                              <w:marTop w:val="0"/>
                              <w:marBottom w:val="0"/>
                              <w:divBdr>
                                <w:top w:val="none" w:sz="0" w:space="0" w:color="auto"/>
                                <w:left w:val="none" w:sz="0" w:space="0" w:color="auto"/>
                                <w:bottom w:val="none" w:sz="0" w:space="0" w:color="auto"/>
                                <w:right w:val="none" w:sz="0" w:space="0" w:color="auto"/>
                              </w:divBdr>
                            </w:div>
                            <w:div w:id="173554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95043">
                  <w:marLeft w:val="-420"/>
                  <w:marRight w:val="0"/>
                  <w:marTop w:val="0"/>
                  <w:marBottom w:val="0"/>
                  <w:divBdr>
                    <w:top w:val="none" w:sz="0" w:space="0" w:color="auto"/>
                    <w:left w:val="none" w:sz="0" w:space="0" w:color="auto"/>
                    <w:bottom w:val="none" w:sz="0" w:space="0" w:color="auto"/>
                    <w:right w:val="none" w:sz="0" w:space="0" w:color="auto"/>
                  </w:divBdr>
                  <w:divsChild>
                    <w:div w:id="1084492553">
                      <w:marLeft w:val="0"/>
                      <w:marRight w:val="0"/>
                      <w:marTop w:val="0"/>
                      <w:marBottom w:val="0"/>
                      <w:divBdr>
                        <w:top w:val="none" w:sz="0" w:space="0" w:color="auto"/>
                        <w:left w:val="none" w:sz="0" w:space="0" w:color="auto"/>
                        <w:bottom w:val="none" w:sz="0" w:space="0" w:color="auto"/>
                        <w:right w:val="none" w:sz="0" w:space="0" w:color="auto"/>
                      </w:divBdr>
                      <w:divsChild>
                        <w:div w:id="1401781502">
                          <w:marLeft w:val="0"/>
                          <w:marRight w:val="0"/>
                          <w:marTop w:val="0"/>
                          <w:marBottom w:val="0"/>
                          <w:divBdr>
                            <w:top w:val="none" w:sz="0" w:space="0" w:color="auto"/>
                            <w:left w:val="none" w:sz="0" w:space="0" w:color="auto"/>
                            <w:bottom w:val="none" w:sz="0" w:space="0" w:color="auto"/>
                            <w:right w:val="none" w:sz="0" w:space="0" w:color="auto"/>
                          </w:divBdr>
                          <w:divsChild>
                            <w:div w:id="1597665309">
                              <w:marLeft w:val="0"/>
                              <w:marRight w:val="0"/>
                              <w:marTop w:val="0"/>
                              <w:marBottom w:val="0"/>
                              <w:divBdr>
                                <w:top w:val="none" w:sz="0" w:space="0" w:color="auto"/>
                                <w:left w:val="none" w:sz="0" w:space="0" w:color="auto"/>
                                <w:bottom w:val="none" w:sz="0" w:space="0" w:color="auto"/>
                                <w:right w:val="none" w:sz="0" w:space="0" w:color="auto"/>
                              </w:divBdr>
                            </w:div>
                            <w:div w:id="7763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102850">
                  <w:marLeft w:val="-420"/>
                  <w:marRight w:val="0"/>
                  <w:marTop w:val="0"/>
                  <w:marBottom w:val="0"/>
                  <w:divBdr>
                    <w:top w:val="none" w:sz="0" w:space="0" w:color="auto"/>
                    <w:left w:val="none" w:sz="0" w:space="0" w:color="auto"/>
                    <w:bottom w:val="none" w:sz="0" w:space="0" w:color="auto"/>
                    <w:right w:val="none" w:sz="0" w:space="0" w:color="auto"/>
                  </w:divBdr>
                  <w:divsChild>
                    <w:div w:id="1535577935">
                      <w:marLeft w:val="0"/>
                      <w:marRight w:val="0"/>
                      <w:marTop w:val="0"/>
                      <w:marBottom w:val="0"/>
                      <w:divBdr>
                        <w:top w:val="none" w:sz="0" w:space="0" w:color="auto"/>
                        <w:left w:val="none" w:sz="0" w:space="0" w:color="auto"/>
                        <w:bottom w:val="none" w:sz="0" w:space="0" w:color="auto"/>
                        <w:right w:val="none" w:sz="0" w:space="0" w:color="auto"/>
                      </w:divBdr>
                      <w:divsChild>
                        <w:div w:id="1711421590">
                          <w:marLeft w:val="0"/>
                          <w:marRight w:val="0"/>
                          <w:marTop w:val="0"/>
                          <w:marBottom w:val="0"/>
                          <w:divBdr>
                            <w:top w:val="none" w:sz="0" w:space="0" w:color="auto"/>
                            <w:left w:val="none" w:sz="0" w:space="0" w:color="auto"/>
                            <w:bottom w:val="none" w:sz="0" w:space="0" w:color="auto"/>
                            <w:right w:val="none" w:sz="0" w:space="0" w:color="auto"/>
                          </w:divBdr>
                          <w:divsChild>
                            <w:div w:id="1701512962">
                              <w:marLeft w:val="0"/>
                              <w:marRight w:val="0"/>
                              <w:marTop w:val="0"/>
                              <w:marBottom w:val="0"/>
                              <w:divBdr>
                                <w:top w:val="none" w:sz="0" w:space="0" w:color="auto"/>
                                <w:left w:val="none" w:sz="0" w:space="0" w:color="auto"/>
                                <w:bottom w:val="none" w:sz="0" w:space="0" w:color="auto"/>
                                <w:right w:val="none" w:sz="0" w:space="0" w:color="auto"/>
                              </w:divBdr>
                            </w:div>
                            <w:div w:id="167426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668276">
          <w:marLeft w:val="0"/>
          <w:marRight w:val="0"/>
          <w:marTop w:val="0"/>
          <w:marBottom w:val="0"/>
          <w:divBdr>
            <w:top w:val="none" w:sz="0" w:space="0" w:color="auto"/>
            <w:left w:val="none" w:sz="0" w:space="0" w:color="auto"/>
            <w:bottom w:val="none" w:sz="0" w:space="0" w:color="auto"/>
            <w:right w:val="none" w:sz="0" w:space="0" w:color="auto"/>
          </w:divBdr>
          <w:divsChild>
            <w:div w:id="1779056455">
              <w:marLeft w:val="0"/>
              <w:marRight w:val="0"/>
              <w:marTop w:val="0"/>
              <w:marBottom w:val="0"/>
              <w:divBdr>
                <w:top w:val="none" w:sz="0" w:space="0" w:color="auto"/>
                <w:left w:val="none" w:sz="0" w:space="0" w:color="auto"/>
                <w:bottom w:val="none" w:sz="0" w:space="0" w:color="auto"/>
                <w:right w:val="none" w:sz="0" w:space="0" w:color="auto"/>
              </w:divBdr>
              <w:divsChild>
                <w:div w:id="117869579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727726235">
          <w:marLeft w:val="0"/>
          <w:marRight w:val="0"/>
          <w:marTop w:val="0"/>
          <w:marBottom w:val="0"/>
          <w:divBdr>
            <w:top w:val="none" w:sz="0" w:space="0" w:color="auto"/>
            <w:left w:val="none" w:sz="0" w:space="0" w:color="auto"/>
            <w:bottom w:val="none" w:sz="0" w:space="0" w:color="auto"/>
            <w:right w:val="none" w:sz="0" w:space="0" w:color="auto"/>
          </w:divBdr>
          <w:divsChild>
            <w:div w:id="1138957495">
              <w:marLeft w:val="0"/>
              <w:marRight w:val="0"/>
              <w:marTop w:val="0"/>
              <w:marBottom w:val="0"/>
              <w:divBdr>
                <w:top w:val="none" w:sz="0" w:space="0" w:color="auto"/>
                <w:left w:val="none" w:sz="0" w:space="0" w:color="auto"/>
                <w:bottom w:val="none" w:sz="0" w:space="0" w:color="auto"/>
                <w:right w:val="none" w:sz="0" w:space="0" w:color="auto"/>
              </w:divBdr>
            </w:div>
          </w:divsChild>
        </w:div>
        <w:div w:id="1613245660">
          <w:marLeft w:val="0"/>
          <w:marRight w:val="0"/>
          <w:marTop w:val="0"/>
          <w:marBottom w:val="0"/>
          <w:divBdr>
            <w:top w:val="none" w:sz="0" w:space="0" w:color="auto"/>
            <w:left w:val="none" w:sz="0" w:space="0" w:color="auto"/>
            <w:bottom w:val="none" w:sz="0" w:space="0" w:color="auto"/>
            <w:right w:val="none" w:sz="0" w:space="0" w:color="auto"/>
          </w:divBdr>
          <w:divsChild>
            <w:div w:id="282925170">
              <w:marLeft w:val="0"/>
              <w:marRight w:val="0"/>
              <w:marTop w:val="0"/>
              <w:marBottom w:val="0"/>
              <w:divBdr>
                <w:top w:val="none" w:sz="0" w:space="0" w:color="auto"/>
                <w:left w:val="none" w:sz="0" w:space="0" w:color="auto"/>
                <w:bottom w:val="none" w:sz="0" w:space="0" w:color="auto"/>
                <w:right w:val="none" w:sz="0" w:space="0" w:color="auto"/>
              </w:divBdr>
              <w:divsChild>
                <w:div w:id="838695011">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686446672">
          <w:marLeft w:val="0"/>
          <w:marRight w:val="0"/>
          <w:marTop w:val="0"/>
          <w:marBottom w:val="0"/>
          <w:divBdr>
            <w:top w:val="none" w:sz="0" w:space="0" w:color="auto"/>
            <w:left w:val="none" w:sz="0" w:space="0" w:color="auto"/>
            <w:bottom w:val="none" w:sz="0" w:space="0" w:color="auto"/>
            <w:right w:val="none" w:sz="0" w:space="0" w:color="auto"/>
          </w:divBdr>
          <w:divsChild>
            <w:div w:id="1472211542">
              <w:marLeft w:val="0"/>
              <w:marRight w:val="0"/>
              <w:marTop w:val="0"/>
              <w:marBottom w:val="0"/>
              <w:divBdr>
                <w:top w:val="none" w:sz="0" w:space="0" w:color="auto"/>
                <w:left w:val="none" w:sz="0" w:space="0" w:color="auto"/>
                <w:bottom w:val="none" w:sz="0" w:space="0" w:color="auto"/>
                <w:right w:val="none" w:sz="0" w:space="0" w:color="auto"/>
              </w:divBdr>
              <w:divsChild>
                <w:div w:id="8529047">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420614093">
      <w:bodyDiv w:val="1"/>
      <w:marLeft w:val="0"/>
      <w:marRight w:val="0"/>
      <w:marTop w:val="0"/>
      <w:marBottom w:val="0"/>
      <w:divBdr>
        <w:top w:val="none" w:sz="0" w:space="0" w:color="auto"/>
        <w:left w:val="none" w:sz="0" w:space="0" w:color="auto"/>
        <w:bottom w:val="none" w:sz="0" w:space="0" w:color="auto"/>
        <w:right w:val="none" w:sz="0" w:space="0" w:color="auto"/>
      </w:divBdr>
      <w:divsChild>
        <w:div w:id="1950232485">
          <w:marLeft w:val="0"/>
          <w:marRight w:val="0"/>
          <w:marTop w:val="0"/>
          <w:marBottom w:val="0"/>
          <w:divBdr>
            <w:top w:val="none" w:sz="0" w:space="0" w:color="auto"/>
            <w:left w:val="none" w:sz="0" w:space="0" w:color="auto"/>
            <w:bottom w:val="none" w:sz="0" w:space="0" w:color="auto"/>
            <w:right w:val="none" w:sz="0" w:space="0" w:color="auto"/>
          </w:divBdr>
          <w:divsChild>
            <w:div w:id="207690423">
              <w:marLeft w:val="0"/>
              <w:marRight w:val="0"/>
              <w:marTop w:val="0"/>
              <w:marBottom w:val="0"/>
              <w:divBdr>
                <w:top w:val="none" w:sz="0" w:space="0" w:color="auto"/>
                <w:left w:val="none" w:sz="0" w:space="0" w:color="auto"/>
                <w:bottom w:val="none" w:sz="0" w:space="0" w:color="auto"/>
                <w:right w:val="none" w:sz="0" w:space="0" w:color="auto"/>
              </w:divBdr>
              <w:divsChild>
                <w:div w:id="1681159350">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399284597">
          <w:marLeft w:val="0"/>
          <w:marRight w:val="0"/>
          <w:marTop w:val="0"/>
          <w:marBottom w:val="0"/>
          <w:divBdr>
            <w:top w:val="none" w:sz="0" w:space="0" w:color="auto"/>
            <w:left w:val="none" w:sz="0" w:space="0" w:color="auto"/>
            <w:bottom w:val="none" w:sz="0" w:space="0" w:color="auto"/>
            <w:right w:val="none" w:sz="0" w:space="0" w:color="auto"/>
          </w:divBdr>
          <w:divsChild>
            <w:div w:id="87041806">
              <w:marLeft w:val="0"/>
              <w:marRight w:val="0"/>
              <w:marTop w:val="0"/>
              <w:marBottom w:val="0"/>
              <w:divBdr>
                <w:top w:val="none" w:sz="0" w:space="0" w:color="auto"/>
                <w:left w:val="none" w:sz="0" w:space="0" w:color="auto"/>
                <w:bottom w:val="none" w:sz="0" w:space="0" w:color="auto"/>
                <w:right w:val="none" w:sz="0" w:space="0" w:color="auto"/>
              </w:divBdr>
              <w:divsChild>
                <w:div w:id="1759251413">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364797215">
          <w:marLeft w:val="0"/>
          <w:marRight w:val="0"/>
          <w:marTop w:val="0"/>
          <w:marBottom w:val="0"/>
          <w:divBdr>
            <w:top w:val="none" w:sz="0" w:space="0" w:color="auto"/>
            <w:left w:val="none" w:sz="0" w:space="0" w:color="auto"/>
            <w:bottom w:val="none" w:sz="0" w:space="0" w:color="auto"/>
            <w:right w:val="none" w:sz="0" w:space="0" w:color="auto"/>
          </w:divBdr>
          <w:divsChild>
            <w:div w:id="89401657">
              <w:marLeft w:val="0"/>
              <w:marRight w:val="0"/>
              <w:marTop w:val="0"/>
              <w:marBottom w:val="0"/>
              <w:divBdr>
                <w:top w:val="none" w:sz="0" w:space="0" w:color="auto"/>
                <w:left w:val="none" w:sz="0" w:space="0" w:color="auto"/>
                <w:bottom w:val="none" w:sz="0" w:space="0" w:color="auto"/>
                <w:right w:val="none" w:sz="0" w:space="0" w:color="auto"/>
              </w:divBdr>
              <w:divsChild>
                <w:div w:id="769666548">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446391076">
          <w:marLeft w:val="0"/>
          <w:marRight w:val="0"/>
          <w:marTop w:val="0"/>
          <w:marBottom w:val="0"/>
          <w:divBdr>
            <w:top w:val="none" w:sz="0" w:space="0" w:color="auto"/>
            <w:left w:val="none" w:sz="0" w:space="0" w:color="auto"/>
            <w:bottom w:val="none" w:sz="0" w:space="0" w:color="auto"/>
            <w:right w:val="none" w:sz="0" w:space="0" w:color="auto"/>
          </w:divBdr>
          <w:divsChild>
            <w:div w:id="642199250">
              <w:marLeft w:val="0"/>
              <w:marRight w:val="0"/>
              <w:marTop w:val="0"/>
              <w:marBottom w:val="0"/>
              <w:divBdr>
                <w:top w:val="none" w:sz="0" w:space="0" w:color="auto"/>
                <w:left w:val="none" w:sz="0" w:space="0" w:color="auto"/>
                <w:bottom w:val="none" w:sz="0" w:space="0" w:color="auto"/>
                <w:right w:val="none" w:sz="0" w:space="0" w:color="auto"/>
              </w:divBdr>
              <w:divsChild>
                <w:div w:id="35468196">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835872325">
          <w:marLeft w:val="0"/>
          <w:marRight w:val="0"/>
          <w:marTop w:val="0"/>
          <w:marBottom w:val="0"/>
          <w:divBdr>
            <w:top w:val="none" w:sz="0" w:space="0" w:color="auto"/>
            <w:left w:val="none" w:sz="0" w:space="0" w:color="auto"/>
            <w:bottom w:val="none" w:sz="0" w:space="0" w:color="auto"/>
            <w:right w:val="none" w:sz="0" w:space="0" w:color="auto"/>
          </w:divBdr>
          <w:divsChild>
            <w:div w:id="1123619193">
              <w:marLeft w:val="0"/>
              <w:marRight w:val="0"/>
              <w:marTop w:val="0"/>
              <w:marBottom w:val="0"/>
              <w:divBdr>
                <w:top w:val="none" w:sz="0" w:space="0" w:color="auto"/>
                <w:left w:val="none" w:sz="0" w:space="0" w:color="auto"/>
                <w:bottom w:val="none" w:sz="0" w:space="0" w:color="auto"/>
                <w:right w:val="none" w:sz="0" w:space="0" w:color="auto"/>
              </w:divBdr>
              <w:divsChild>
                <w:div w:id="1956446696">
                  <w:marLeft w:val="-420"/>
                  <w:marRight w:val="0"/>
                  <w:marTop w:val="0"/>
                  <w:marBottom w:val="0"/>
                  <w:divBdr>
                    <w:top w:val="none" w:sz="0" w:space="0" w:color="auto"/>
                    <w:left w:val="none" w:sz="0" w:space="0" w:color="auto"/>
                    <w:bottom w:val="none" w:sz="0" w:space="0" w:color="auto"/>
                    <w:right w:val="none" w:sz="0" w:space="0" w:color="auto"/>
                  </w:divBdr>
                  <w:divsChild>
                    <w:div w:id="316419855">
                      <w:marLeft w:val="0"/>
                      <w:marRight w:val="0"/>
                      <w:marTop w:val="0"/>
                      <w:marBottom w:val="0"/>
                      <w:divBdr>
                        <w:top w:val="none" w:sz="0" w:space="0" w:color="auto"/>
                        <w:left w:val="none" w:sz="0" w:space="0" w:color="auto"/>
                        <w:bottom w:val="none" w:sz="0" w:space="0" w:color="auto"/>
                        <w:right w:val="none" w:sz="0" w:space="0" w:color="auto"/>
                      </w:divBdr>
                      <w:divsChild>
                        <w:div w:id="1006906461">
                          <w:marLeft w:val="0"/>
                          <w:marRight w:val="0"/>
                          <w:marTop w:val="0"/>
                          <w:marBottom w:val="0"/>
                          <w:divBdr>
                            <w:top w:val="none" w:sz="0" w:space="0" w:color="auto"/>
                            <w:left w:val="none" w:sz="0" w:space="0" w:color="auto"/>
                            <w:bottom w:val="none" w:sz="0" w:space="0" w:color="auto"/>
                            <w:right w:val="none" w:sz="0" w:space="0" w:color="auto"/>
                          </w:divBdr>
                          <w:divsChild>
                            <w:div w:id="654577952">
                              <w:marLeft w:val="0"/>
                              <w:marRight w:val="0"/>
                              <w:marTop w:val="0"/>
                              <w:marBottom w:val="0"/>
                              <w:divBdr>
                                <w:top w:val="none" w:sz="0" w:space="0" w:color="auto"/>
                                <w:left w:val="none" w:sz="0" w:space="0" w:color="auto"/>
                                <w:bottom w:val="none" w:sz="0" w:space="0" w:color="auto"/>
                                <w:right w:val="none" w:sz="0" w:space="0" w:color="auto"/>
                              </w:divBdr>
                            </w:div>
                            <w:div w:id="204656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45921">
                  <w:marLeft w:val="-420"/>
                  <w:marRight w:val="0"/>
                  <w:marTop w:val="0"/>
                  <w:marBottom w:val="0"/>
                  <w:divBdr>
                    <w:top w:val="none" w:sz="0" w:space="0" w:color="auto"/>
                    <w:left w:val="none" w:sz="0" w:space="0" w:color="auto"/>
                    <w:bottom w:val="none" w:sz="0" w:space="0" w:color="auto"/>
                    <w:right w:val="none" w:sz="0" w:space="0" w:color="auto"/>
                  </w:divBdr>
                  <w:divsChild>
                    <w:div w:id="1253010573">
                      <w:marLeft w:val="0"/>
                      <w:marRight w:val="0"/>
                      <w:marTop w:val="0"/>
                      <w:marBottom w:val="0"/>
                      <w:divBdr>
                        <w:top w:val="none" w:sz="0" w:space="0" w:color="auto"/>
                        <w:left w:val="none" w:sz="0" w:space="0" w:color="auto"/>
                        <w:bottom w:val="none" w:sz="0" w:space="0" w:color="auto"/>
                        <w:right w:val="none" w:sz="0" w:space="0" w:color="auto"/>
                      </w:divBdr>
                      <w:divsChild>
                        <w:div w:id="393089287">
                          <w:marLeft w:val="0"/>
                          <w:marRight w:val="0"/>
                          <w:marTop w:val="0"/>
                          <w:marBottom w:val="0"/>
                          <w:divBdr>
                            <w:top w:val="none" w:sz="0" w:space="0" w:color="auto"/>
                            <w:left w:val="none" w:sz="0" w:space="0" w:color="auto"/>
                            <w:bottom w:val="none" w:sz="0" w:space="0" w:color="auto"/>
                            <w:right w:val="none" w:sz="0" w:space="0" w:color="auto"/>
                          </w:divBdr>
                          <w:divsChild>
                            <w:div w:id="776677937">
                              <w:marLeft w:val="0"/>
                              <w:marRight w:val="0"/>
                              <w:marTop w:val="0"/>
                              <w:marBottom w:val="0"/>
                              <w:divBdr>
                                <w:top w:val="none" w:sz="0" w:space="0" w:color="auto"/>
                                <w:left w:val="none" w:sz="0" w:space="0" w:color="auto"/>
                                <w:bottom w:val="none" w:sz="0" w:space="0" w:color="auto"/>
                                <w:right w:val="none" w:sz="0" w:space="0" w:color="auto"/>
                              </w:divBdr>
                            </w:div>
                            <w:div w:id="94138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529262">
                  <w:marLeft w:val="-420"/>
                  <w:marRight w:val="0"/>
                  <w:marTop w:val="0"/>
                  <w:marBottom w:val="0"/>
                  <w:divBdr>
                    <w:top w:val="none" w:sz="0" w:space="0" w:color="auto"/>
                    <w:left w:val="none" w:sz="0" w:space="0" w:color="auto"/>
                    <w:bottom w:val="none" w:sz="0" w:space="0" w:color="auto"/>
                    <w:right w:val="none" w:sz="0" w:space="0" w:color="auto"/>
                  </w:divBdr>
                  <w:divsChild>
                    <w:div w:id="619144087">
                      <w:marLeft w:val="0"/>
                      <w:marRight w:val="0"/>
                      <w:marTop w:val="0"/>
                      <w:marBottom w:val="0"/>
                      <w:divBdr>
                        <w:top w:val="none" w:sz="0" w:space="0" w:color="auto"/>
                        <w:left w:val="none" w:sz="0" w:space="0" w:color="auto"/>
                        <w:bottom w:val="none" w:sz="0" w:space="0" w:color="auto"/>
                        <w:right w:val="none" w:sz="0" w:space="0" w:color="auto"/>
                      </w:divBdr>
                      <w:divsChild>
                        <w:div w:id="1158695265">
                          <w:marLeft w:val="0"/>
                          <w:marRight w:val="0"/>
                          <w:marTop w:val="0"/>
                          <w:marBottom w:val="0"/>
                          <w:divBdr>
                            <w:top w:val="none" w:sz="0" w:space="0" w:color="auto"/>
                            <w:left w:val="none" w:sz="0" w:space="0" w:color="auto"/>
                            <w:bottom w:val="none" w:sz="0" w:space="0" w:color="auto"/>
                            <w:right w:val="none" w:sz="0" w:space="0" w:color="auto"/>
                          </w:divBdr>
                          <w:divsChild>
                            <w:div w:id="852500472">
                              <w:marLeft w:val="0"/>
                              <w:marRight w:val="0"/>
                              <w:marTop w:val="0"/>
                              <w:marBottom w:val="0"/>
                              <w:divBdr>
                                <w:top w:val="none" w:sz="0" w:space="0" w:color="auto"/>
                                <w:left w:val="none" w:sz="0" w:space="0" w:color="auto"/>
                                <w:bottom w:val="none" w:sz="0" w:space="0" w:color="auto"/>
                                <w:right w:val="none" w:sz="0" w:space="0" w:color="auto"/>
                              </w:divBdr>
                            </w:div>
                            <w:div w:id="202906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382319">
                  <w:marLeft w:val="-420"/>
                  <w:marRight w:val="0"/>
                  <w:marTop w:val="0"/>
                  <w:marBottom w:val="0"/>
                  <w:divBdr>
                    <w:top w:val="none" w:sz="0" w:space="0" w:color="auto"/>
                    <w:left w:val="none" w:sz="0" w:space="0" w:color="auto"/>
                    <w:bottom w:val="none" w:sz="0" w:space="0" w:color="auto"/>
                    <w:right w:val="none" w:sz="0" w:space="0" w:color="auto"/>
                  </w:divBdr>
                  <w:divsChild>
                    <w:div w:id="1490364743">
                      <w:marLeft w:val="0"/>
                      <w:marRight w:val="0"/>
                      <w:marTop w:val="0"/>
                      <w:marBottom w:val="0"/>
                      <w:divBdr>
                        <w:top w:val="none" w:sz="0" w:space="0" w:color="auto"/>
                        <w:left w:val="none" w:sz="0" w:space="0" w:color="auto"/>
                        <w:bottom w:val="none" w:sz="0" w:space="0" w:color="auto"/>
                        <w:right w:val="none" w:sz="0" w:space="0" w:color="auto"/>
                      </w:divBdr>
                      <w:divsChild>
                        <w:div w:id="2134203527">
                          <w:marLeft w:val="0"/>
                          <w:marRight w:val="0"/>
                          <w:marTop w:val="0"/>
                          <w:marBottom w:val="0"/>
                          <w:divBdr>
                            <w:top w:val="none" w:sz="0" w:space="0" w:color="auto"/>
                            <w:left w:val="none" w:sz="0" w:space="0" w:color="auto"/>
                            <w:bottom w:val="none" w:sz="0" w:space="0" w:color="auto"/>
                            <w:right w:val="none" w:sz="0" w:space="0" w:color="auto"/>
                          </w:divBdr>
                          <w:divsChild>
                            <w:div w:id="759760707">
                              <w:marLeft w:val="0"/>
                              <w:marRight w:val="0"/>
                              <w:marTop w:val="0"/>
                              <w:marBottom w:val="0"/>
                              <w:divBdr>
                                <w:top w:val="none" w:sz="0" w:space="0" w:color="auto"/>
                                <w:left w:val="none" w:sz="0" w:space="0" w:color="auto"/>
                                <w:bottom w:val="none" w:sz="0" w:space="0" w:color="auto"/>
                                <w:right w:val="none" w:sz="0" w:space="0" w:color="auto"/>
                              </w:divBdr>
                            </w:div>
                            <w:div w:id="75906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157706">
          <w:marLeft w:val="0"/>
          <w:marRight w:val="0"/>
          <w:marTop w:val="0"/>
          <w:marBottom w:val="0"/>
          <w:divBdr>
            <w:top w:val="none" w:sz="0" w:space="0" w:color="auto"/>
            <w:left w:val="none" w:sz="0" w:space="0" w:color="auto"/>
            <w:bottom w:val="none" w:sz="0" w:space="0" w:color="auto"/>
            <w:right w:val="none" w:sz="0" w:space="0" w:color="auto"/>
          </w:divBdr>
          <w:divsChild>
            <w:div w:id="2071465101">
              <w:marLeft w:val="0"/>
              <w:marRight w:val="0"/>
              <w:marTop w:val="0"/>
              <w:marBottom w:val="0"/>
              <w:divBdr>
                <w:top w:val="none" w:sz="0" w:space="0" w:color="auto"/>
                <w:left w:val="none" w:sz="0" w:space="0" w:color="auto"/>
                <w:bottom w:val="none" w:sz="0" w:space="0" w:color="auto"/>
                <w:right w:val="none" w:sz="0" w:space="0" w:color="auto"/>
              </w:divBdr>
              <w:divsChild>
                <w:div w:id="1246723995">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686402016">
          <w:marLeft w:val="0"/>
          <w:marRight w:val="0"/>
          <w:marTop w:val="0"/>
          <w:marBottom w:val="0"/>
          <w:divBdr>
            <w:top w:val="none" w:sz="0" w:space="0" w:color="auto"/>
            <w:left w:val="none" w:sz="0" w:space="0" w:color="auto"/>
            <w:bottom w:val="none" w:sz="0" w:space="0" w:color="auto"/>
            <w:right w:val="none" w:sz="0" w:space="0" w:color="auto"/>
          </w:divBdr>
          <w:divsChild>
            <w:div w:id="1400400389">
              <w:marLeft w:val="0"/>
              <w:marRight w:val="0"/>
              <w:marTop w:val="0"/>
              <w:marBottom w:val="0"/>
              <w:divBdr>
                <w:top w:val="none" w:sz="0" w:space="0" w:color="auto"/>
                <w:left w:val="none" w:sz="0" w:space="0" w:color="auto"/>
                <w:bottom w:val="none" w:sz="0" w:space="0" w:color="auto"/>
                <w:right w:val="none" w:sz="0" w:space="0" w:color="auto"/>
              </w:divBdr>
            </w:div>
          </w:divsChild>
        </w:div>
        <w:div w:id="1594777132">
          <w:marLeft w:val="0"/>
          <w:marRight w:val="0"/>
          <w:marTop w:val="0"/>
          <w:marBottom w:val="0"/>
          <w:divBdr>
            <w:top w:val="none" w:sz="0" w:space="0" w:color="auto"/>
            <w:left w:val="none" w:sz="0" w:space="0" w:color="auto"/>
            <w:bottom w:val="none" w:sz="0" w:space="0" w:color="auto"/>
            <w:right w:val="none" w:sz="0" w:space="0" w:color="auto"/>
          </w:divBdr>
          <w:divsChild>
            <w:div w:id="627321718">
              <w:marLeft w:val="0"/>
              <w:marRight w:val="0"/>
              <w:marTop w:val="0"/>
              <w:marBottom w:val="0"/>
              <w:divBdr>
                <w:top w:val="none" w:sz="0" w:space="0" w:color="auto"/>
                <w:left w:val="none" w:sz="0" w:space="0" w:color="auto"/>
                <w:bottom w:val="none" w:sz="0" w:space="0" w:color="auto"/>
                <w:right w:val="none" w:sz="0" w:space="0" w:color="auto"/>
              </w:divBdr>
              <w:divsChild>
                <w:div w:id="2017150808">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89095855">
          <w:marLeft w:val="0"/>
          <w:marRight w:val="0"/>
          <w:marTop w:val="0"/>
          <w:marBottom w:val="0"/>
          <w:divBdr>
            <w:top w:val="none" w:sz="0" w:space="0" w:color="auto"/>
            <w:left w:val="none" w:sz="0" w:space="0" w:color="auto"/>
            <w:bottom w:val="none" w:sz="0" w:space="0" w:color="auto"/>
            <w:right w:val="none" w:sz="0" w:space="0" w:color="auto"/>
          </w:divBdr>
          <w:divsChild>
            <w:div w:id="1670281208">
              <w:marLeft w:val="0"/>
              <w:marRight w:val="0"/>
              <w:marTop w:val="0"/>
              <w:marBottom w:val="0"/>
              <w:divBdr>
                <w:top w:val="none" w:sz="0" w:space="0" w:color="auto"/>
                <w:left w:val="none" w:sz="0" w:space="0" w:color="auto"/>
                <w:bottom w:val="none" w:sz="0" w:space="0" w:color="auto"/>
                <w:right w:val="none" w:sz="0" w:space="0" w:color="auto"/>
              </w:divBdr>
              <w:divsChild>
                <w:div w:id="1651249689">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1050615659">
      <w:bodyDiv w:val="1"/>
      <w:marLeft w:val="0"/>
      <w:marRight w:val="0"/>
      <w:marTop w:val="0"/>
      <w:marBottom w:val="0"/>
      <w:divBdr>
        <w:top w:val="none" w:sz="0" w:space="0" w:color="auto"/>
        <w:left w:val="none" w:sz="0" w:space="0" w:color="auto"/>
        <w:bottom w:val="none" w:sz="0" w:space="0" w:color="auto"/>
        <w:right w:val="none" w:sz="0" w:space="0" w:color="auto"/>
      </w:divBdr>
    </w:div>
    <w:div w:id="1119495129">
      <w:bodyDiv w:val="1"/>
      <w:marLeft w:val="0"/>
      <w:marRight w:val="0"/>
      <w:marTop w:val="0"/>
      <w:marBottom w:val="0"/>
      <w:divBdr>
        <w:top w:val="none" w:sz="0" w:space="0" w:color="auto"/>
        <w:left w:val="none" w:sz="0" w:space="0" w:color="auto"/>
        <w:bottom w:val="none" w:sz="0" w:space="0" w:color="auto"/>
        <w:right w:val="none" w:sz="0" w:space="0" w:color="auto"/>
      </w:divBdr>
    </w:div>
    <w:div w:id="1234849799">
      <w:bodyDiv w:val="1"/>
      <w:marLeft w:val="0"/>
      <w:marRight w:val="0"/>
      <w:marTop w:val="0"/>
      <w:marBottom w:val="0"/>
      <w:divBdr>
        <w:top w:val="none" w:sz="0" w:space="0" w:color="auto"/>
        <w:left w:val="none" w:sz="0" w:space="0" w:color="auto"/>
        <w:bottom w:val="none" w:sz="0" w:space="0" w:color="auto"/>
        <w:right w:val="none" w:sz="0" w:space="0" w:color="auto"/>
      </w:divBdr>
      <w:divsChild>
        <w:div w:id="1741366867">
          <w:marLeft w:val="547"/>
          <w:marRight w:val="0"/>
          <w:marTop w:val="0"/>
          <w:marBottom w:val="0"/>
          <w:divBdr>
            <w:top w:val="none" w:sz="0" w:space="0" w:color="auto"/>
            <w:left w:val="none" w:sz="0" w:space="0" w:color="auto"/>
            <w:bottom w:val="none" w:sz="0" w:space="0" w:color="auto"/>
            <w:right w:val="none" w:sz="0" w:space="0" w:color="auto"/>
          </w:divBdr>
        </w:div>
      </w:divsChild>
    </w:div>
    <w:div w:id="1832328429">
      <w:bodyDiv w:val="1"/>
      <w:marLeft w:val="0"/>
      <w:marRight w:val="0"/>
      <w:marTop w:val="0"/>
      <w:marBottom w:val="0"/>
      <w:divBdr>
        <w:top w:val="none" w:sz="0" w:space="0" w:color="auto"/>
        <w:left w:val="none" w:sz="0" w:space="0" w:color="auto"/>
        <w:bottom w:val="none" w:sz="0" w:space="0" w:color="auto"/>
        <w:right w:val="none" w:sz="0" w:space="0" w:color="auto"/>
      </w:divBdr>
      <w:divsChild>
        <w:div w:id="132351085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E01B1-7F49-4616-B332-500764089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2648</Words>
  <Characters>15889</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Salis Karolina</cp:lastModifiedBy>
  <cp:revision>15</cp:revision>
  <cp:lastPrinted>2024-08-14T11:06:00Z</cp:lastPrinted>
  <dcterms:created xsi:type="dcterms:W3CDTF">2025-08-30T17:54:00Z</dcterms:created>
  <dcterms:modified xsi:type="dcterms:W3CDTF">2025-12-04T08:29:00Z</dcterms:modified>
</cp:coreProperties>
</file>